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BA7DE" w14:textId="77777777" w:rsidR="00A434A3" w:rsidRDefault="00A434A3" w:rsidP="003F545B">
      <w:pPr>
        <w:spacing w:after="120"/>
        <w:ind w:left="720"/>
        <w:jc w:val="center"/>
        <w:rPr>
          <w:rFonts w:ascii="Times New Roman" w:hAnsi="Times New Roman"/>
          <w:b/>
          <w:bCs/>
          <w:caps/>
          <w:sz w:val="28"/>
          <w:szCs w:val="28"/>
        </w:rPr>
      </w:pPr>
    </w:p>
    <w:p w14:paraId="6B139FE6" w14:textId="5A290FEF" w:rsidR="00A434A3" w:rsidRDefault="00A434A3" w:rsidP="003F545B">
      <w:pPr>
        <w:spacing w:after="120"/>
        <w:ind w:left="720"/>
        <w:jc w:val="center"/>
        <w:rPr>
          <w:rFonts w:ascii="Times New Roman" w:hAnsi="Times New Roman"/>
          <w:b/>
          <w:bCs/>
          <w:caps/>
          <w:sz w:val="28"/>
          <w:szCs w:val="28"/>
        </w:rPr>
      </w:pPr>
      <w:r w:rsidRPr="007348C7">
        <w:rPr>
          <w:rFonts w:ascii="Times New Roman" w:hAnsi="Times New Roman"/>
          <w:color w:val="000000"/>
          <w:sz w:val="32"/>
          <w:szCs w:val="32"/>
        </w:rPr>
        <w:t>[</w:t>
      </w:r>
      <w:r>
        <w:rPr>
          <w:rFonts w:ascii="Times New Roman" w:hAnsi="Times New Roman"/>
          <w:i/>
          <w:color w:val="000000"/>
          <w:sz w:val="24"/>
          <w:szCs w:val="24"/>
          <w:highlight w:val="lightGray"/>
        </w:rPr>
        <w:t>pagal Specialiųjų p</w:t>
      </w:r>
      <w:r w:rsidRPr="00FA5C45">
        <w:rPr>
          <w:rFonts w:ascii="Times New Roman" w:hAnsi="Times New Roman"/>
          <w:i/>
          <w:color w:val="000000"/>
          <w:sz w:val="24"/>
          <w:szCs w:val="24"/>
          <w:highlight w:val="lightGray"/>
        </w:rPr>
        <w:t>irkimo sąlygų 2.2 p.</w:t>
      </w:r>
      <w:r w:rsidRPr="00FA5C45">
        <w:rPr>
          <w:rFonts w:ascii="Times New Roman" w:hAnsi="Times New Roman"/>
          <w:i/>
          <w:color w:val="000000"/>
          <w:sz w:val="24"/>
          <w:szCs w:val="24"/>
        </w:rPr>
        <w:t>]</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742A0488"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FE64AA" w:rsidRPr="00FE64AA">
              <w:rPr>
                <w:noProof/>
                <w:webHidden/>
              </w:rPr>
              <w:t>3</w:t>
            </w:r>
            <w:r w:rsidR="00515795" w:rsidRPr="00FE64AA">
              <w:rPr>
                <w:noProof/>
                <w:webHidden/>
              </w:rPr>
              <w:fldChar w:fldCharType="end"/>
            </w:r>
          </w:hyperlink>
        </w:p>
        <w:p w14:paraId="05192555" w14:textId="02D4D392" w:rsidR="00515795" w:rsidRPr="00FE64AA" w:rsidRDefault="0028321C">
          <w:pPr>
            <w:pStyle w:val="TOC1"/>
            <w:rPr>
              <w:rFonts w:asciiTheme="minorHAnsi" w:eastAsiaTheme="minorEastAsia" w:hAnsiTheme="minorHAnsi" w:cstheme="minorBidi"/>
              <w:noProof/>
              <w:lang w:val="en-US" w:eastAsia="en-US"/>
            </w:rPr>
          </w:pPr>
          <w:hyperlink w:anchor="_Toc166162704" w:history="1">
            <w:r w:rsidR="00515795" w:rsidRPr="00FE64AA">
              <w:rPr>
                <w:rStyle w:val="Hyperlink"/>
                <w:noProof/>
              </w:rPr>
              <w:t>2.</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SĄVOKOS, SUTARTIES STRUKTŪRA IR AIŠKINIMAS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_Toc166162704 \h </w:instrText>
            </w:r>
            <w:r w:rsidR="00515795" w:rsidRPr="00FE64AA">
              <w:rPr>
                <w:noProof/>
                <w:webHidden/>
              </w:rPr>
            </w:r>
            <w:r w:rsidR="00515795" w:rsidRPr="00FE64AA">
              <w:rPr>
                <w:noProof/>
                <w:webHidden/>
              </w:rPr>
              <w:fldChar w:fldCharType="separate"/>
            </w:r>
            <w:r w:rsidR="00FE64AA" w:rsidRPr="00FE64AA">
              <w:rPr>
                <w:noProof/>
                <w:webHidden/>
              </w:rPr>
              <w:t>3</w:t>
            </w:r>
            <w:r w:rsidR="00515795" w:rsidRPr="00FE64AA">
              <w:rPr>
                <w:noProof/>
                <w:webHidden/>
              </w:rPr>
              <w:fldChar w:fldCharType="end"/>
            </w:r>
          </w:hyperlink>
        </w:p>
        <w:p w14:paraId="30B9EAB9" w14:textId="7DBCD0E2" w:rsidR="00515795" w:rsidRPr="00FE64AA" w:rsidRDefault="0028321C">
          <w:pPr>
            <w:pStyle w:val="TOC1"/>
            <w:rPr>
              <w:rFonts w:asciiTheme="minorHAnsi" w:eastAsiaTheme="minorEastAsia" w:hAnsiTheme="minorHAnsi" w:cstheme="minorBidi"/>
              <w:noProof/>
              <w:lang w:val="en-US" w:eastAsia="en-US"/>
            </w:rPr>
          </w:pPr>
          <w:hyperlink w:anchor="_Toc166162705" w:history="1">
            <w:r w:rsidR="00515795" w:rsidRPr="00FE64AA">
              <w:rPr>
                <w:rStyle w:val="Hyperlink"/>
                <w:noProof/>
              </w:rPr>
              <w:t>3.</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PATVIRTINIMAI IR GARANTIJOS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_Toc166162705 \h </w:instrText>
            </w:r>
            <w:r w:rsidR="00515795" w:rsidRPr="00FE64AA">
              <w:rPr>
                <w:noProof/>
                <w:webHidden/>
              </w:rPr>
            </w:r>
            <w:r w:rsidR="00515795" w:rsidRPr="00FE64AA">
              <w:rPr>
                <w:noProof/>
                <w:webHidden/>
              </w:rPr>
              <w:fldChar w:fldCharType="separate"/>
            </w:r>
            <w:r w:rsidR="00FE64AA" w:rsidRPr="00FE64AA">
              <w:rPr>
                <w:noProof/>
                <w:webHidden/>
              </w:rPr>
              <w:t>4</w:t>
            </w:r>
            <w:r w:rsidR="00515795" w:rsidRPr="00FE64AA">
              <w:rPr>
                <w:noProof/>
                <w:webHidden/>
              </w:rPr>
              <w:fldChar w:fldCharType="end"/>
            </w:r>
          </w:hyperlink>
        </w:p>
        <w:p w14:paraId="676E8190" w14:textId="43C2333F" w:rsidR="00515795" w:rsidRPr="00FE64AA" w:rsidRDefault="0028321C">
          <w:pPr>
            <w:pStyle w:val="TOC1"/>
            <w:rPr>
              <w:rFonts w:asciiTheme="minorHAnsi" w:eastAsiaTheme="minorEastAsia" w:hAnsiTheme="minorHAnsi" w:cstheme="minorBidi"/>
              <w:noProof/>
              <w:lang w:val="en-US" w:eastAsia="en-US"/>
            </w:rPr>
          </w:pPr>
          <w:hyperlink w:anchor="_Toc166162706" w:history="1">
            <w:r w:rsidR="00515795" w:rsidRPr="00FE64AA">
              <w:rPr>
                <w:rStyle w:val="Hyperlink"/>
                <w:noProof/>
              </w:rPr>
              <w:t>4.</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OBJEKTAS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_Toc166162706 \h </w:instrText>
            </w:r>
            <w:r w:rsidR="00515795" w:rsidRPr="00FE64AA">
              <w:rPr>
                <w:noProof/>
                <w:webHidden/>
              </w:rPr>
            </w:r>
            <w:r w:rsidR="00515795" w:rsidRPr="00FE64AA">
              <w:rPr>
                <w:noProof/>
                <w:webHidden/>
              </w:rPr>
              <w:fldChar w:fldCharType="separate"/>
            </w:r>
            <w:r w:rsidR="00FE64AA" w:rsidRPr="00FE64AA">
              <w:rPr>
                <w:noProof/>
                <w:webHidden/>
              </w:rPr>
              <w:t>5</w:t>
            </w:r>
            <w:r w:rsidR="00515795" w:rsidRPr="00FE64AA">
              <w:rPr>
                <w:noProof/>
                <w:webHidden/>
              </w:rPr>
              <w:fldChar w:fldCharType="end"/>
            </w:r>
          </w:hyperlink>
        </w:p>
        <w:p w14:paraId="156D60A9" w14:textId="7818E5CC" w:rsidR="00515795" w:rsidRPr="00FE64AA" w:rsidRDefault="0028321C">
          <w:pPr>
            <w:pStyle w:val="TOC1"/>
            <w:rPr>
              <w:rFonts w:asciiTheme="minorHAnsi" w:eastAsiaTheme="minorEastAsia" w:hAnsiTheme="minorHAnsi" w:cstheme="minorBidi"/>
              <w:noProof/>
              <w:lang w:val="en-US" w:eastAsia="en-US"/>
            </w:rPr>
          </w:pPr>
          <w:hyperlink w:anchor="_Toc166162707" w:history="1">
            <w:r w:rsidR="00515795" w:rsidRPr="00FE64AA">
              <w:rPr>
                <w:rStyle w:val="Hyperlink"/>
                <w:noProof/>
              </w:rPr>
              <w:t>5.</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KAINA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_Toc166162707 \h </w:instrText>
            </w:r>
            <w:r w:rsidR="00515795" w:rsidRPr="00FE64AA">
              <w:rPr>
                <w:noProof/>
                <w:webHidden/>
              </w:rPr>
            </w:r>
            <w:r w:rsidR="00515795" w:rsidRPr="00FE64AA">
              <w:rPr>
                <w:noProof/>
                <w:webHidden/>
              </w:rPr>
              <w:fldChar w:fldCharType="separate"/>
            </w:r>
            <w:r w:rsidR="00FE64AA" w:rsidRPr="00FE64AA">
              <w:rPr>
                <w:noProof/>
                <w:webHidden/>
              </w:rPr>
              <w:t>6</w:t>
            </w:r>
            <w:r w:rsidR="00515795" w:rsidRPr="00FE64AA">
              <w:rPr>
                <w:noProof/>
                <w:webHidden/>
              </w:rPr>
              <w:fldChar w:fldCharType="end"/>
            </w:r>
          </w:hyperlink>
        </w:p>
        <w:p w14:paraId="1BB9158F" w14:textId="0587CC01" w:rsidR="00515795" w:rsidRPr="00FE64AA" w:rsidRDefault="0028321C">
          <w:pPr>
            <w:pStyle w:val="TOC1"/>
            <w:rPr>
              <w:rFonts w:asciiTheme="minorHAnsi" w:eastAsiaTheme="minorEastAsia" w:hAnsiTheme="minorHAnsi" w:cstheme="minorBidi"/>
              <w:noProof/>
              <w:lang w:val="en-US" w:eastAsia="en-US"/>
            </w:rPr>
          </w:pPr>
          <w:hyperlink w:anchor="_Toc166162710" w:history="1">
            <w:r w:rsidR="00515795" w:rsidRPr="00FE64AA">
              <w:rPr>
                <w:rStyle w:val="Hyperlink"/>
                <w:noProof/>
              </w:rPr>
              <w:t>6.      SUTARTIES GALIOJIMO IR VYKDYMO TERMINAI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_Toc166162710 \h </w:instrText>
            </w:r>
            <w:r w:rsidR="00515795" w:rsidRPr="00FE64AA">
              <w:rPr>
                <w:noProof/>
                <w:webHidden/>
              </w:rPr>
            </w:r>
            <w:r w:rsidR="00515795" w:rsidRPr="00FE64AA">
              <w:rPr>
                <w:noProof/>
                <w:webHidden/>
              </w:rPr>
              <w:fldChar w:fldCharType="separate"/>
            </w:r>
            <w:r w:rsidR="00FE64AA" w:rsidRPr="00FE64AA">
              <w:rPr>
                <w:noProof/>
                <w:webHidden/>
              </w:rPr>
              <w:t>8</w:t>
            </w:r>
            <w:r w:rsidR="00515795" w:rsidRPr="00FE64AA">
              <w:rPr>
                <w:noProof/>
                <w:webHidden/>
              </w:rPr>
              <w:fldChar w:fldCharType="end"/>
            </w:r>
          </w:hyperlink>
        </w:p>
        <w:p w14:paraId="267CCD71" w14:textId="03E3EE2B" w:rsidR="00515795" w:rsidRPr="00FE64AA" w:rsidRDefault="0028321C">
          <w:pPr>
            <w:pStyle w:val="TOC1"/>
            <w:rPr>
              <w:rFonts w:asciiTheme="minorHAnsi" w:eastAsiaTheme="minorEastAsia" w:hAnsiTheme="minorHAnsi" w:cstheme="minorBidi"/>
              <w:noProof/>
              <w:lang w:val="en-US" w:eastAsia="en-US"/>
            </w:rPr>
          </w:pPr>
          <w:hyperlink w:anchor="_Toc166162711" w:history="1">
            <w:r w:rsidR="00515795" w:rsidRPr="00FE64AA">
              <w:rPr>
                <w:rStyle w:val="Hyperlink"/>
                <w:noProof/>
              </w:rPr>
              <w:t>7.</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KOKYBĖ IR GARANTINIS TERMINAS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_Toc166162711 \h </w:instrText>
            </w:r>
            <w:r w:rsidR="00515795" w:rsidRPr="00FE64AA">
              <w:rPr>
                <w:noProof/>
                <w:webHidden/>
              </w:rPr>
            </w:r>
            <w:r w:rsidR="00515795" w:rsidRPr="00FE64AA">
              <w:rPr>
                <w:noProof/>
                <w:webHidden/>
              </w:rPr>
              <w:fldChar w:fldCharType="separate"/>
            </w:r>
            <w:r w:rsidR="00FE64AA" w:rsidRPr="00FE64AA">
              <w:rPr>
                <w:noProof/>
                <w:webHidden/>
              </w:rPr>
              <w:t>8</w:t>
            </w:r>
            <w:r w:rsidR="00515795" w:rsidRPr="00FE64AA">
              <w:rPr>
                <w:noProof/>
                <w:webHidden/>
              </w:rPr>
              <w:fldChar w:fldCharType="end"/>
            </w:r>
          </w:hyperlink>
        </w:p>
        <w:p w14:paraId="1CE22E43" w14:textId="0E72E90C" w:rsidR="00515795" w:rsidRPr="00FE64AA" w:rsidRDefault="0028321C">
          <w:pPr>
            <w:pStyle w:val="TOC1"/>
            <w:rPr>
              <w:rFonts w:asciiTheme="minorHAnsi" w:eastAsiaTheme="minorEastAsia" w:hAnsiTheme="minorHAnsi" w:cstheme="minorBidi"/>
              <w:noProof/>
              <w:lang w:val="en-US" w:eastAsia="en-US"/>
            </w:rPr>
          </w:pPr>
          <w:hyperlink w:anchor="_Toc166162712" w:history="1">
            <w:r w:rsidR="00515795" w:rsidRPr="00FE64AA">
              <w:rPr>
                <w:rStyle w:val="Hyperlink"/>
                <w:noProof/>
              </w:rPr>
              <w:t>8.</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TEISĖS IR PAREIGOS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_Toc166162712 \h </w:instrText>
            </w:r>
            <w:r w:rsidR="00515795" w:rsidRPr="00FE64AA">
              <w:rPr>
                <w:noProof/>
                <w:webHidden/>
              </w:rPr>
            </w:r>
            <w:r w:rsidR="00515795" w:rsidRPr="00FE64AA">
              <w:rPr>
                <w:noProof/>
                <w:webHidden/>
              </w:rPr>
              <w:fldChar w:fldCharType="separate"/>
            </w:r>
            <w:r w:rsidR="00FE64AA" w:rsidRPr="00FE64AA">
              <w:rPr>
                <w:noProof/>
                <w:webHidden/>
              </w:rPr>
              <w:t>9</w:t>
            </w:r>
            <w:r w:rsidR="00515795" w:rsidRPr="00FE64AA">
              <w:rPr>
                <w:noProof/>
                <w:webHidden/>
              </w:rPr>
              <w:fldChar w:fldCharType="end"/>
            </w:r>
          </w:hyperlink>
        </w:p>
        <w:p w14:paraId="2C157B63" w14:textId="3C6EE7CD" w:rsidR="00515795" w:rsidRPr="00FE64AA" w:rsidRDefault="0028321C"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00515795" w:rsidRPr="00FE64AA">
              <w:rPr>
                <w:rStyle w:val="Hyperlink"/>
                <w:noProof/>
              </w:rPr>
              <w:t>9.</w:t>
            </w:r>
            <w:r w:rsidR="00515795"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00515795" w:rsidRPr="00FE64AA">
              <w:rPr>
                <w:rStyle w:val="Hyperlink"/>
                <w:noProof/>
              </w:rPr>
              <w:t>SUBRANGA, SUBRANGOVŲ</w:t>
            </w:r>
            <w:r w:rsidR="002F219C">
              <w:rPr>
                <w:rStyle w:val="Hyperlink"/>
                <w:noProof/>
              </w:rPr>
              <w:t xml:space="preserve"> IR SPECIALISTŲ</w:t>
            </w:r>
            <w:r w:rsidR="00515795" w:rsidRPr="00FE64AA">
              <w:rPr>
                <w:rStyle w:val="Hyperlink"/>
                <w:noProof/>
              </w:rPr>
              <w:t xml:space="preserve"> KEITIMAS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_Toc166162713 \h </w:instrText>
            </w:r>
            <w:r w:rsidR="00515795" w:rsidRPr="00FE64AA">
              <w:rPr>
                <w:noProof/>
                <w:webHidden/>
              </w:rPr>
            </w:r>
            <w:r w:rsidR="00515795" w:rsidRPr="00FE64AA">
              <w:rPr>
                <w:noProof/>
                <w:webHidden/>
              </w:rPr>
              <w:fldChar w:fldCharType="separate"/>
            </w:r>
            <w:r w:rsidR="00FE64AA" w:rsidRPr="00FE64AA">
              <w:rPr>
                <w:noProof/>
                <w:webHidden/>
              </w:rPr>
              <w:t>13</w:t>
            </w:r>
            <w:r w:rsidR="00515795" w:rsidRPr="00FE64AA">
              <w:rPr>
                <w:noProof/>
                <w:webHidden/>
              </w:rPr>
              <w:fldChar w:fldCharType="end"/>
            </w:r>
          </w:hyperlink>
        </w:p>
        <w:p w14:paraId="4F2B3D89" w14:textId="33320694" w:rsidR="00515795" w:rsidRPr="00FE64AA" w:rsidRDefault="0028321C" w:rsidP="00DC25A7">
          <w:pPr>
            <w:pStyle w:val="TOC1"/>
            <w:rPr>
              <w:rFonts w:asciiTheme="minorHAnsi" w:eastAsiaTheme="minorEastAsia" w:hAnsiTheme="minorHAnsi" w:cstheme="minorBidi"/>
              <w:noProof/>
              <w:lang w:val="en-US" w:eastAsia="en-US"/>
            </w:rPr>
          </w:pPr>
          <w:hyperlink w:anchor="_Toc166162714" w:history="1">
            <w:r w:rsidR="00515795" w:rsidRPr="00FE64AA">
              <w:rPr>
                <w:rStyle w:val="Hyperlink"/>
                <w:noProof/>
              </w:rPr>
              <w:t>1</w:t>
            </w:r>
            <w:r w:rsidR="00FE64AA" w:rsidRPr="00FE64AA">
              <w:rPr>
                <w:rStyle w:val="Hyperlink"/>
                <w:noProof/>
              </w:rPr>
              <w:t>1</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PERDAVIMO – PRIĖMIMO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_Toc166162714 \h </w:instrText>
            </w:r>
            <w:r w:rsidR="00515795" w:rsidRPr="00FE64AA">
              <w:rPr>
                <w:noProof/>
                <w:webHidden/>
              </w:rPr>
            </w:r>
            <w:r w:rsidR="00515795" w:rsidRPr="00FE64AA">
              <w:rPr>
                <w:noProof/>
                <w:webHidden/>
              </w:rPr>
              <w:fldChar w:fldCharType="separate"/>
            </w:r>
            <w:r w:rsidR="00FE64AA" w:rsidRPr="00FE64AA">
              <w:rPr>
                <w:noProof/>
                <w:webHidden/>
              </w:rPr>
              <w:t>14</w:t>
            </w:r>
            <w:r w:rsidR="00515795" w:rsidRPr="00FE64AA">
              <w:rPr>
                <w:noProof/>
                <w:webHidden/>
              </w:rPr>
              <w:fldChar w:fldCharType="end"/>
            </w:r>
          </w:hyperlink>
        </w:p>
        <w:p w14:paraId="48E48FEE" w14:textId="44547037" w:rsidR="00515795" w:rsidRPr="00FE64AA" w:rsidRDefault="0028321C" w:rsidP="00DC25A7">
          <w:pPr>
            <w:pStyle w:val="TOC1"/>
            <w:rPr>
              <w:rFonts w:asciiTheme="minorHAnsi" w:eastAsiaTheme="minorEastAsia" w:hAnsiTheme="minorHAnsi" w:cstheme="minorBidi"/>
              <w:noProof/>
              <w:lang w:val="en-US" w:eastAsia="en-US"/>
            </w:rPr>
          </w:pPr>
          <w:hyperlink w:anchor="_Toc166162715" w:history="1">
            <w:r w:rsidR="00515795" w:rsidRPr="00FE64AA">
              <w:rPr>
                <w:rStyle w:val="Hyperlink"/>
                <w:noProof/>
              </w:rPr>
              <w:t>1</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MOKĖJIMŲ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_Toc166162715 \h </w:instrText>
            </w:r>
            <w:r w:rsidR="00515795" w:rsidRPr="00FE64AA">
              <w:rPr>
                <w:noProof/>
                <w:webHidden/>
              </w:rPr>
            </w:r>
            <w:r w:rsidR="00515795" w:rsidRPr="00FE64AA">
              <w:rPr>
                <w:noProof/>
                <w:webHidden/>
              </w:rPr>
              <w:fldChar w:fldCharType="separate"/>
            </w:r>
            <w:r w:rsidR="00FE64AA" w:rsidRPr="00FE64AA">
              <w:rPr>
                <w:noProof/>
                <w:webHidden/>
              </w:rPr>
              <w:t>15</w:t>
            </w:r>
            <w:r w:rsidR="00515795" w:rsidRPr="00FE64AA">
              <w:rPr>
                <w:noProof/>
                <w:webHidden/>
              </w:rPr>
              <w:fldChar w:fldCharType="end"/>
            </w:r>
          </w:hyperlink>
        </w:p>
        <w:p w14:paraId="03726B2A" w14:textId="1E5B8A90" w:rsidR="00515795" w:rsidRPr="00FE64AA" w:rsidRDefault="0028321C">
          <w:pPr>
            <w:pStyle w:val="TOC1"/>
            <w:rPr>
              <w:rFonts w:asciiTheme="minorHAnsi" w:eastAsiaTheme="minorEastAsia" w:hAnsiTheme="minorHAnsi" w:cstheme="minorBidi"/>
              <w:noProof/>
              <w:lang w:val="en-US" w:eastAsia="en-US"/>
            </w:rPr>
          </w:pPr>
          <w:hyperlink w:anchor="_Toc166162716" w:history="1">
            <w:r w:rsidR="00515795" w:rsidRPr="00FE64AA">
              <w:rPr>
                <w:rStyle w:val="Hyperlink"/>
                <w:noProof/>
              </w:rPr>
              <w:t>1</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ĮVYKDYMO UŽTIKRINIMAS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_Toc166162716 \h </w:instrText>
            </w:r>
            <w:r w:rsidR="00515795" w:rsidRPr="00FE64AA">
              <w:rPr>
                <w:noProof/>
                <w:webHidden/>
              </w:rPr>
            </w:r>
            <w:r w:rsidR="00515795" w:rsidRPr="00FE64AA">
              <w:rPr>
                <w:noProof/>
                <w:webHidden/>
              </w:rPr>
              <w:fldChar w:fldCharType="separate"/>
            </w:r>
            <w:r w:rsidR="00FE64AA" w:rsidRPr="00FE64AA">
              <w:rPr>
                <w:noProof/>
                <w:webHidden/>
              </w:rPr>
              <w:t>16</w:t>
            </w:r>
            <w:r w:rsidR="00515795" w:rsidRPr="00FE64AA">
              <w:rPr>
                <w:noProof/>
                <w:webHidden/>
              </w:rPr>
              <w:fldChar w:fldCharType="end"/>
            </w:r>
          </w:hyperlink>
        </w:p>
        <w:p w14:paraId="5785EB98" w14:textId="6D82C0B5" w:rsidR="00515795" w:rsidRPr="00FE64AA" w:rsidRDefault="0028321C">
          <w:pPr>
            <w:pStyle w:val="TOC1"/>
            <w:rPr>
              <w:rFonts w:asciiTheme="minorHAnsi" w:eastAsiaTheme="minorEastAsia" w:hAnsiTheme="minorHAnsi" w:cstheme="minorBidi"/>
              <w:noProof/>
              <w:lang w:val="en-US" w:eastAsia="en-US"/>
            </w:rPr>
          </w:pPr>
          <w:hyperlink w:anchor="_Toc166162717" w:history="1">
            <w:r w:rsidR="00515795" w:rsidRPr="00FE64AA">
              <w:rPr>
                <w:rStyle w:val="Hyperlink"/>
                <w:noProof/>
              </w:rPr>
              <w:t>1</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PAKEITIMAI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_Toc166162717 \h </w:instrText>
            </w:r>
            <w:r w:rsidR="00515795" w:rsidRPr="00FE64AA">
              <w:rPr>
                <w:noProof/>
                <w:webHidden/>
              </w:rPr>
            </w:r>
            <w:r w:rsidR="00515795" w:rsidRPr="00FE64AA">
              <w:rPr>
                <w:noProof/>
                <w:webHidden/>
              </w:rPr>
              <w:fldChar w:fldCharType="separate"/>
            </w:r>
            <w:r w:rsidR="00FE64AA" w:rsidRPr="00FE64AA">
              <w:rPr>
                <w:noProof/>
                <w:webHidden/>
              </w:rPr>
              <w:t>17</w:t>
            </w:r>
            <w:r w:rsidR="00515795" w:rsidRPr="00FE64AA">
              <w:rPr>
                <w:noProof/>
                <w:webHidden/>
              </w:rPr>
              <w:fldChar w:fldCharType="end"/>
            </w:r>
          </w:hyperlink>
        </w:p>
        <w:p w14:paraId="47AC0F0B" w14:textId="2FF2D552" w:rsidR="00515795" w:rsidRPr="00FE64AA" w:rsidRDefault="0028321C">
          <w:pPr>
            <w:pStyle w:val="TOC1"/>
            <w:rPr>
              <w:rFonts w:asciiTheme="minorHAnsi" w:eastAsiaTheme="minorEastAsia" w:hAnsiTheme="minorHAnsi" w:cstheme="minorBidi"/>
              <w:noProof/>
              <w:lang w:val="en-US" w:eastAsia="en-US"/>
            </w:rPr>
          </w:pPr>
          <w:hyperlink w:anchor="_Toc166162718" w:history="1">
            <w:r w:rsidR="00515795" w:rsidRPr="00FE64AA">
              <w:rPr>
                <w:rStyle w:val="Hyperlink"/>
                <w:noProof/>
              </w:rPr>
              <w:t>1</w:t>
            </w:r>
            <w:r w:rsidR="00FE64AA" w:rsidRPr="00FE64AA">
              <w:rPr>
                <w:rStyle w:val="Hyperlink"/>
                <w:noProof/>
              </w:rPr>
              <w:t>5</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NUTRAUKIMAS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_Toc166162718 \h </w:instrText>
            </w:r>
            <w:r w:rsidR="00515795" w:rsidRPr="00FE64AA">
              <w:rPr>
                <w:noProof/>
                <w:webHidden/>
              </w:rPr>
            </w:r>
            <w:r w:rsidR="00515795" w:rsidRPr="00FE64AA">
              <w:rPr>
                <w:noProof/>
                <w:webHidden/>
              </w:rPr>
              <w:fldChar w:fldCharType="separate"/>
            </w:r>
            <w:r w:rsidR="00FE64AA" w:rsidRPr="00FE64AA">
              <w:rPr>
                <w:noProof/>
                <w:webHidden/>
              </w:rPr>
              <w:t>18</w:t>
            </w:r>
            <w:r w:rsidR="00515795" w:rsidRPr="00FE64AA">
              <w:rPr>
                <w:noProof/>
                <w:webHidden/>
              </w:rPr>
              <w:fldChar w:fldCharType="end"/>
            </w:r>
          </w:hyperlink>
        </w:p>
        <w:p w14:paraId="2EC9F742" w14:textId="07123E46" w:rsidR="00515795" w:rsidRPr="00FE64AA" w:rsidRDefault="0028321C">
          <w:pPr>
            <w:pStyle w:val="TOC1"/>
            <w:rPr>
              <w:rFonts w:asciiTheme="minorHAnsi" w:eastAsiaTheme="minorEastAsia" w:hAnsiTheme="minorHAnsi" w:cstheme="minorBidi"/>
              <w:noProof/>
              <w:lang w:val="en-US" w:eastAsia="en-US"/>
            </w:rPr>
          </w:pPr>
          <w:hyperlink w:anchor="_Toc166162719" w:history="1">
            <w:r w:rsidR="00515795" w:rsidRPr="00FE64AA">
              <w:rPr>
                <w:rStyle w:val="Hyperlink"/>
                <w:noProof/>
              </w:rPr>
              <w:t>1</w:t>
            </w:r>
            <w:r w:rsidR="00FE64AA" w:rsidRPr="00FE64AA">
              <w:rPr>
                <w:rStyle w:val="Hyperlink"/>
                <w:noProof/>
              </w:rPr>
              <w:t>6</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KONFIDENCIALI INFORMACIJA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_Toc166162719 \h </w:instrText>
            </w:r>
            <w:r w:rsidR="00515795" w:rsidRPr="00FE64AA">
              <w:rPr>
                <w:noProof/>
                <w:webHidden/>
              </w:rPr>
            </w:r>
            <w:r w:rsidR="00515795" w:rsidRPr="00FE64AA">
              <w:rPr>
                <w:noProof/>
                <w:webHidden/>
              </w:rPr>
              <w:fldChar w:fldCharType="separate"/>
            </w:r>
            <w:r w:rsidR="00FE64AA" w:rsidRPr="00FE64AA">
              <w:rPr>
                <w:noProof/>
                <w:webHidden/>
              </w:rPr>
              <w:t>20</w:t>
            </w:r>
            <w:r w:rsidR="00515795" w:rsidRPr="00FE64AA">
              <w:rPr>
                <w:noProof/>
                <w:webHidden/>
              </w:rPr>
              <w:fldChar w:fldCharType="end"/>
            </w:r>
          </w:hyperlink>
        </w:p>
        <w:p w14:paraId="151F65C9" w14:textId="675EEB59" w:rsidR="00515795" w:rsidRPr="00FE64AA" w:rsidRDefault="0028321C">
          <w:pPr>
            <w:pStyle w:val="TOC1"/>
            <w:rPr>
              <w:rFonts w:asciiTheme="minorHAnsi" w:eastAsiaTheme="minorEastAsia" w:hAnsiTheme="minorHAnsi" w:cstheme="minorBidi"/>
              <w:noProof/>
              <w:lang w:val="en-US" w:eastAsia="en-US"/>
            </w:rPr>
          </w:pPr>
          <w:hyperlink w:anchor="_Toc166162720" w:history="1">
            <w:r w:rsidR="00515795" w:rsidRPr="00FE64AA">
              <w:rPr>
                <w:rStyle w:val="Hyperlink"/>
                <w:noProof/>
              </w:rPr>
              <w:t>1</w:t>
            </w:r>
            <w:r w:rsidR="00FE64AA" w:rsidRPr="00FE64AA">
              <w:rPr>
                <w:rStyle w:val="Hyperlink"/>
                <w:noProof/>
              </w:rPr>
              <w:t>7</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ATSAKOMYBĖ</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_Toc166162720 \h </w:instrText>
            </w:r>
            <w:r w:rsidR="00515795" w:rsidRPr="00FE64AA">
              <w:rPr>
                <w:noProof/>
                <w:webHidden/>
              </w:rPr>
            </w:r>
            <w:r w:rsidR="00515795" w:rsidRPr="00FE64AA">
              <w:rPr>
                <w:noProof/>
                <w:webHidden/>
              </w:rPr>
              <w:fldChar w:fldCharType="separate"/>
            </w:r>
            <w:r w:rsidR="00FE64AA" w:rsidRPr="00FE64AA">
              <w:rPr>
                <w:noProof/>
                <w:webHidden/>
              </w:rPr>
              <w:t>20</w:t>
            </w:r>
            <w:r w:rsidR="00515795" w:rsidRPr="00FE64AA">
              <w:rPr>
                <w:noProof/>
                <w:webHidden/>
              </w:rPr>
              <w:fldChar w:fldCharType="end"/>
            </w:r>
          </w:hyperlink>
        </w:p>
        <w:p w14:paraId="70909C72" w14:textId="69AAF1EC" w:rsidR="00515795" w:rsidRPr="00FE64AA" w:rsidRDefault="0028321C">
          <w:pPr>
            <w:pStyle w:val="TOC1"/>
            <w:rPr>
              <w:rFonts w:asciiTheme="minorHAnsi" w:eastAsiaTheme="minorEastAsia" w:hAnsiTheme="minorHAnsi" w:cstheme="minorBidi"/>
              <w:noProof/>
              <w:lang w:val="en-US" w:eastAsia="en-US"/>
            </w:rPr>
          </w:pPr>
          <w:hyperlink w:anchor="_Toc166162721" w:history="1">
            <w:r w:rsidR="00515795" w:rsidRPr="00FE64AA">
              <w:rPr>
                <w:rStyle w:val="Hyperlink"/>
                <w:noProof/>
              </w:rPr>
              <w:t>1</w:t>
            </w:r>
            <w:r w:rsidR="00FE64AA" w:rsidRPr="00FE64AA">
              <w:rPr>
                <w:rStyle w:val="Hyperlink"/>
                <w:noProof/>
              </w:rPr>
              <w:t>8</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GINČŲ SPRENDIMAS IR TEISMINGUMAS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_Toc166162721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76CEA5BD" w14:textId="1E5F684B" w:rsidR="00515795" w:rsidRPr="00FE64AA" w:rsidRDefault="0028321C">
          <w:pPr>
            <w:pStyle w:val="TOC1"/>
            <w:rPr>
              <w:rFonts w:asciiTheme="minorHAnsi" w:eastAsiaTheme="minorEastAsia" w:hAnsiTheme="minorHAnsi" w:cstheme="minorBidi"/>
              <w:noProof/>
              <w:lang w:val="en-US" w:eastAsia="en-US"/>
            </w:rPr>
          </w:pPr>
          <w:hyperlink w:anchor="_Toc166162722" w:history="1">
            <w:r w:rsidR="00515795" w:rsidRPr="00FE64AA">
              <w:rPr>
                <w:rStyle w:val="Hyperlink"/>
                <w:noProof/>
              </w:rPr>
              <w:t>1</w:t>
            </w:r>
            <w:r w:rsidR="00FE64AA" w:rsidRPr="00FE64AA">
              <w:rPr>
                <w:rStyle w:val="Hyperlink"/>
                <w:noProof/>
              </w:rPr>
              <w:t>9</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SUSIRAŠINĖJIMAS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_Toc166162722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70B94C40" w14:textId="6C0290A1" w:rsidR="00515795" w:rsidRPr="00FE64AA" w:rsidRDefault="0028321C">
          <w:pPr>
            <w:pStyle w:val="TOC1"/>
            <w:rPr>
              <w:noProof/>
            </w:rPr>
          </w:pPr>
          <w:hyperlink w:anchor="_Toc166162723" w:history="1">
            <w:r w:rsidR="00FE64AA"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FE64AA" w:rsidRPr="00FE64AA">
              <w:rPr>
                <w:noProof/>
                <w:webHidden/>
              </w:rPr>
              <w:t>21</w:t>
            </w:r>
            <w:r w:rsidR="00515795" w:rsidRPr="00FE64AA">
              <w:rPr>
                <w:noProof/>
                <w:webHidden/>
              </w:rPr>
              <w:fldChar w:fldCharType="end"/>
            </w:r>
          </w:hyperlink>
        </w:p>
        <w:p w14:paraId="24A72410" w14:textId="1AE91143" w:rsidR="00580880" w:rsidRPr="00FE64AA" w:rsidRDefault="00580880" w:rsidP="00E752F5">
          <w:pPr>
            <w:tabs>
              <w:tab w:val="right" w:pos="9638"/>
            </w:tabs>
            <w:spacing w:after="120" w:line="240" w:lineRule="auto"/>
            <w:rPr>
              <w:rFonts w:ascii="Times New Roman" w:hAnsi="Times New Roman"/>
              <w:noProof/>
              <w:sz w:val="24"/>
              <w:szCs w:val="24"/>
              <w:lang w:eastAsia="lt-LT"/>
            </w:rPr>
          </w:pPr>
          <w:r w:rsidRPr="00FE64AA">
            <w:rPr>
              <w:rFonts w:ascii="Times New Roman" w:hAnsi="Times New Roman"/>
              <w:noProof/>
              <w:sz w:val="24"/>
              <w:szCs w:val="24"/>
              <w:lang w:eastAsia="lt-LT"/>
            </w:rPr>
            <w:t>2</w:t>
          </w:r>
          <w:r w:rsidR="00FE64AA" w:rsidRPr="00FE64AA">
            <w:rPr>
              <w:rFonts w:ascii="Times New Roman" w:hAnsi="Times New Roman"/>
              <w:noProof/>
              <w:sz w:val="24"/>
              <w:szCs w:val="24"/>
              <w:lang w:eastAsia="lt-LT"/>
            </w:rPr>
            <w:t>1</w:t>
          </w:r>
          <w:r w:rsidR="00E752F5">
            <w:rPr>
              <w:rFonts w:ascii="Times New Roman" w:hAnsi="Times New Roman"/>
              <w:noProof/>
              <w:sz w:val="24"/>
              <w:szCs w:val="24"/>
              <w:lang w:eastAsia="lt-LT"/>
            </w:rPr>
            <w:t xml:space="preserve">.     </w:t>
          </w:r>
          <w:r w:rsidRPr="00FE64AA">
            <w:rPr>
              <w:rFonts w:ascii="Times New Roman" w:hAnsi="Times New Roman"/>
              <w:noProof/>
              <w:sz w:val="24"/>
              <w:szCs w:val="24"/>
              <w:lang w:eastAsia="lt-LT"/>
            </w:rPr>
            <w:t xml:space="preserve">INTELEKTINĖS NUOSAVYBĖS TEISĖS </w:t>
          </w:r>
          <w:r w:rsidR="00D04952" w:rsidRPr="00FE64AA">
            <w:rPr>
              <w:rFonts w:ascii="Times New Roman" w:hAnsi="Times New Roman"/>
              <w:noProof/>
              <w:sz w:val="24"/>
              <w:szCs w:val="24"/>
              <w:lang w:eastAsia="lt-LT"/>
            </w:rPr>
            <w:tab/>
            <w:t>2</w:t>
          </w:r>
          <w:r w:rsidR="00511CE6">
            <w:rPr>
              <w:rFonts w:ascii="Times New Roman" w:hAnsi="Times New Roman"/>
              <w:noProof/>
              <w:sz w:val="24"/>
              <w:szCs w:val="24"/>
              <w:lang w:eastAsia="lt-LT"/>
            </w:rPr>
            <w:t>1</w:t>
          </w:r>
        </w:p>
        <w:p w14:paraId="0FAF388D" w14:textId="1F6AF9D4" w:rsidR="00515795" w:rsidRPr="00FE64AA" w:rsidRDefault="0028321C" w:rsidP="00E752F5">
          <w:pPr>
            <w:pStyle w:val="TOC1"/>
            <w:rPr>
              <w:rFonts w:asciiTheme="minorHAnsi" w:eastAsiaTheme="minorEastAsia" w:hAnsiTheme="minorHAnsi" w:cstheme="minorBidi"/>
              <w:noProof/>
              <w:lang w:val="en-US" w:eastAsia="en-US"/>
            </w:rPr>
          </w:pPr>
          <w:hyperlink w:anchor="_Toc166162724" w:history="1">
            <w:r w:rsidR="00515795" w:rsidRPr="00FE64AA">
              <w:rPr>
                <w:rStyle w:val="Hyperlink"/>
                <w:noProof/>
              </w:rPr>
              <w:t>2</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KITOS SUTARTIES SĄLYGOS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_Toc166162724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50193218" w14:textId="008DA514" w:rsidR="00515795" w:rsidRPr="00FE64AA" w:rsidRDefault="0028321C">
          <w:pPr>
            <w:pStyle w:val="TOC1"/>
            <w:rPr>
              <w:rFonts w:asciiTheme="minorHAnsi" w:eastAsiaTheme="minorEastAsia" w:hAnsiTheme="minorHAnsi" w:cstheme="minorBidi"/>
              <w:noProof/>
              <w:lang w:val="en-US" w:eastAsia="en-US"/>
            </w:rPr>
          </w:pPr>
          <w:hyperlink w:anchor="_Toc166162725" w:history="1">
            <w:r w:rsidR="00515795" w:rsidRPr="00FE64AA">
              <w:rPr>
                <w:rStyle w:val="Hyperlink"/>
                <w:noProof/>
              </w:rPr>
              <w:t>2</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PRIEDAI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_Toc166162725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71A39763" w14:textId="608A2A9E" w:rsidR="00515795" w:rsidRPr="00FE64AA" w:rsidRDefault="0028321C">
          <w:pPr>
            <w:pStyle w:val="TOC1"/>
            <w:rPr>
              <w:rFonts w:asciiTheme="minorHAnsi" w:eastAsiaTheme="minorEastAsia" w:hAnsiTheme="minorHAnsi" w:cstheme="minorBidi"/>
              <w:noProof/>
              <w:lang w:val="en-US" w:eastAsia="en-US"/>
            </w:rPr>
          </w:pPr>
          <w:hyperlink w:anchor="_Toc166162726" w:history="1">
            <w:r w:rsidR="00515795" w:rsidRPr="00FE64AA">
              <w:rPr>
                <w:rStyle w:val="Hyperlink"/>
                <w:noProof/>
              </w:rPr>
              <w:t>2</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REKVIZITAI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_Toc166162726 \h </w:instrText>
            </w:r>
            <w:r w:rsidR="00515795" w:rsidRPr="00FE64AA">
              <w:rPr>
                <w:noProof/>
                <w:webHidden/>
              </w:rPr>
            </w:r>
            <w:r w:rsidR="00515795" w:rsidRPr="00FE64AA">
              <w:rPr>
                <w:noProof/>
                <w:webHidden/>
              </w:rPr>
              <w:fldChar w:fldCharType="separate"/>
            </w:r>
            <w:r w:rsidR="00FE64AA" w:rsidRPr="00FE64AA">
              <w:rPr>
                <w:noProof/>
                <w:webHidden/>
              </w:rPr>
              <w:t>22</w:t>
            </w:r>
            <w:r w:rsidR="00515795"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7E311FDD" w:rsidR="0038651E" w:rsidRPr="0061295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 viešąjį pirkimą</w:t>
      </w:r>
      <w:r w:rsidR="00A434A3" w:rsidRPr="009C2B4F">
        <w:rPr>
          <w:rFonts w:ascii="Times New Roman" w:hAnsi="Times New Roman"/>
        </w:rPr>
        <w:t xml:space="preserve"> </w:t>
      </w:r>
      <w:r w:rsidRPr="0061295F">
        <w:rPr>
          <w:rFonts w:ascii="Times New Roman" w:hAnsi="Times New Roman"/>
        </w:rPr>
        <w:t>„</w:t>
      </w:r>
      <w:r w:rsidR="00C633A9" w:rsidRPr="0061295F">
        <w:rPr>
          <w:rFonts w:ascii="Times New Roman" w:hAnsi="Times New Roman"/>
          <w:bCs/>
        </w:rPr>
        <w:t>Panevėžio</w:t>
      </w:r>
      <w:r w:rsidR="002B670A" w:rsidRPr="0061295F">
        <w:rPr>
          <w:rFonts w:ascii="Times New Roman" w:hAnsi="Times New Roman"/>
          <w:bCs/>
        </w:rPr>
        <w:t xml:space="preserve"> r.</w:t>
      </w:r>
      <w:r w:rsidR="00C633A9" w:rsidRPr="0061295F">
        <w:rPr>
          <w:rFonts w:ascii="Times New Roman" w:hAnsi="Times New Roman"/>
          <w:bCs/>
        </w:rPr>
        <w:t xml:space="preserve"> </w:t>
      </w:r>
      <w:r w:rsidR="00AF7E15" w:rsidRPr="0061295F">
        <w:rPr>
          <w:rFonts w:ascii="Times New Roman" w:hAnsi="Times New Roman"/>
          <w:bCs/>
        </w:rPr>
        <w:t>Berniūnų</w:t>
      </w:r>
      <w:r w:rsidR="00C633A9" w:rsidRPr="0061295F">
        <w:rPr>
          <w:rFonts w:ascii="Times New Roman" w:hAnsi="Times New Roman"/>
          <w:bCs/>
        </w:rPr>
        <w:t xml:space="preserve"> </w:t>
      </w:r>
      <w:r w:rsidR="00AF7E15" w:rsidRPr="0061295F">
        <w:rPr>
          <w:rFonts w:ascii="Times New Roman" w:hAnsi="Times New Roman"/>
          <w:bCs/>
        </w:rPr>
        <w:t>k</w:t>
      </w:r>
      <w:r w:rsidR="00C633A9" w:rsidRPr="0061295F">
        <w:rPr>
          <w:rFonts w:ascii="Times New Roman" w:hAnsi="Times New Roman"/>
          <w:bCs/>
        </w:rPr>
        <w:t xml:space="preserve">. </w:t>
      </w:r>
      <w:r w:rsidR="00AF7E15" w:rsidRPr="0061295F">
        <w:rPr>
          <w:rFonts w:ascii="Times New Roman" w:hAnsi="Times New Roman"/>
          <w:bCs/>
        </w:rPr>
        <w:t>Nevėžio</w:t>
      </w:r>
      <w:r w:rsidR="00C633A9" w:rsidRPr="0061295F">
        <w:rPr>
          <w:rFonts w:ascii="Times New Roman" w:hAnsi="Times New Roman"/>
          <w:bCs/>
        </w:rPr>
        <w:t xml:space="preserve"> g. </w:t>
      </w:r>
      <w:r w:rsidR="00AF7E15" w:rsidRPr="0061295F">
        <w:rPr>
          <w:rFonts w:ascii="Times New Roman" w:hAnsi="Times New Roman"/>
          <w:bCs/>
        </w:rPr>
        <w:t>gatvės apšvietimo tinklų įrengimas“</w:t>
      </w:r>
      <w:r w:rsidR="008E3511" w:rsidRPr="0061295F">
        <w:rPr>
          <w:rFonts w:ascii="Times New Roman" w:hAnsi="Times New Roman"/>
        </w:rPr>
        <w:t xml:space="preserve">, </w:t>
      </w:r>
      <w:r w:rsidR="006B3033" w:rsidRPr="0061295F">
        <w:rPr>
          <w:rFonts w:ascii="Times New Roman" w:hAnsi="Times New Roman"/>
        </w:rPr>
        <w:t xml:space="preserve">pirkimo </w:t>
      </w:r>
      <w:r w:rsidR="005A48F0" w:rsidRPr="0061295F">
        <w:rPr>
          <w:rFonts w:ascii="Times New Roman" w:hAnsi="Times New Roman"/>
        </w:rPr>
        <w:t>ID ....</w:t>
      </w:r>
      <w:r w:rsidRPr="0061295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717BB866"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5DA23001"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70BA53DC"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C8717F">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w:t>
      </w:r>
      <w:r w:rsidRPr="00592F30">
        <w:rPr>
          <w:rFonts w:ascii="Times New Roman" w:hAnsi="Times New Roman"/>
          <w:color w:val="000000"/>
          <w:lang w:eastAsia="lt-LT"/>
        </w:rPr>
        <w:lastRenderedPageBreak/>
        <w:t>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137F8F87"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C8717F">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65E7939A"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C6601A" w:rsidRPr="005A48F0">
        <w:rPr>
          <w:rFonts w:ascii="Times New Roman" w:hAnsi="Times New Roman"/>
          <w:highlight w:val="lightGray"/>
        </w:rPr>
        <w:t xml:space="preserve">................................................................... </w:t>
      </w:r>
      <w:r w:rsidR="007C334B" w:rsidRPr="005A48F0">
        <w:rPr>
          <w:rFonts w:ascii="Times New Roman" w:hAnsi="Times New Roman"/>
          <w:i/>
          <w:highlight w:val="lightGray"/>
        </w:rPr>
        <w:t>(pagal Specialiųjų pirkimo sąlygų 2.1 p</w:t>
      </w:r>
      <w:r w:rsidR="00244911" w:rsidRPr="005A48F0">
        <w:rPr>
          <w:rFonts w:ascii="Times New Roman" w:hAnsi="Times New Roman"/>
          <w:i/>
          <w:highlight w:val="lightGray"/>
        </w:rPr>
        <w:t>.</w:t>
      </w:r>
      <w:r w:rsidR="007C334B" w:rsidRPr="005A48F0">
        <w:rPr>
          <w:rFonts w:ascii="Times New Roman" w:hAnsi="Times New Roman"/>
          <w:i/>
          <w:highlight w:val="lightGray"/>
        </w:rPr>
        <w:t>)</w:t>
      </w:r>
      <w:r w:rsidR="007C334B" w:rsidRPr="005A48F0">
        <w:rPr>
          <w:rFonts w:ascii="Times New Roman" w:hAnsi="Times New Roman"/>
        </w:rPr>
        <w:t xml:space="preserve">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lastRenderedPageBreak/>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3250F082" w14:textId="540C1A04" w:rsidR="0038651E" w:rsidRPr="005A48F0" w:rsidRDefault="0038651E" w:rsidP="00040A7F">
      <w:pPr>
        <w:pStyle w:val="ListParagraph"/>
        <w:widowControl w:val="0"/>
        <w:numPr>
          <w:ilvl w:val="1"/>
          <w:numId w:val="8"/>
        </w:numPr>
        <w:autoSpaceDN/>
        <w:spacing w:after="0" w:line="240" w:lineRule="auto"/>
        <w:ind w:left="0" w:firstLine="709"/>
        <w:jc w:val="both"/>
        <w:textAlignment w:val="auto"/>
        <w:rPr>
          <w:rFonts w:ascii="Times New Roman" w:hAnsi="Times New Roman"/>
          <w:highlight w:val="lightGray"/>
        </w:rPr>
      </w:pPr>
      <w:r w:rsidRPr="00871D97">
        <w:rPr>
          <w:rFonts w:ascii="Times New Roman" w:hAnsi="Times New Roman"/>
        </w:rPr>
        <w:t xml:space="preserve">Darbų atlikimo vieta – </w:t>
      </w:r>
      <w:r w:rsidR="00BC786A" w:rsidRPr="00E7724F">
        <w:rPr>
          <w:rFonts w:ascii="Times New Roman" w:hAnsi="Times New Roman"/>
          <w:highlight w:val="lightGray"/>
        </w:rPr>
        <w:t>Panevėžio r.</w:t>
      </w:r>
      <w:r w:rsidR="00E7724F" w:rsidRPr="00E7724F">
        <w:rPr>
          <w:rFonts w:ascii="Times New Roman" w:hAnsi="Times New Roman"/>
          <w:highlight w:val="lightGray"/>
        </w:rPr>
        <w:t xml:space="preserve"> </w:t>
      </w:r>
      <w:r w:rsidR="00E7724F" w:rsidRPr="005A48F0">
        <w:rPr>
          <w:rFonts w:ascii="Times New Roman" w:hAnsi="Times New Roman"/>
          <w:highlight w:val="lightGray"/>
        </w:rPr>
        <w:t>.............................................</w:t>
      </w:r>
      <w:r w:rsidR="00DB08C8" w:rsidRPr="005A48F0">
        <w:rPr>
          <w:rFonts w:ascii="Times New Roman" w:hAnsi="Times New Roman"/>
          <w:highlight w:val="lightGray"/>
        </w:rPr>
        <w:t>.</w:t>
      </w:r>
      <w:r w:rsidR="00040A7F" w:rsidRPr="005A48F0">
        <w:rPr>
          <w:i/>
          <w:highlight w:val="lightGray"/>
        </w:rPr>
        <w:t xml:space="preserve"> (</w:t>
      </w:r>
      <w:r w:rsidR="00040A7F" w:rsidRPr="005A48F0">
        <w:rPr>
          <w:rFonts w:ascii="Times New Roman" w:hAnsi="Times New Roman"/>
          <w:i/>
          <w:highlight w:val="lightGray"/>
        </w:rPr>
        <w:t>pagal Specialiųjų pirkimo sąlygų 2.</w:t>
      </w:r>
      <w:r w:rsidR="00AF7E15">
        <w:rPr>
          <w:rFonts w:ascii="Times New Roman" w:hAnsi="Times New Roman"/>
          <w:i/>
          <w:highlight w:val="lightGray"/>
        </w:rPr>
        <w:t>6</w:t>
      </w:r>
      <w:r w:rsidR="00040A7F" w:rsidRPr="005A48F0">
        <w:rPr>
          <w:rFonts w:ascii="Times New Roman" w:hAnsi="Times New Roman"/>
          <w:i/>
          <w:highlight w:val="lightGray"/>
        </w:rPr>
        <w:t xml:space="preserve"> p</w:t>
      </w:r>
      <w:r w:rsidR="00244911" w:rsidRPr="005A48F0">
        <w:rPr>
          <w:rFonts w:ascii="Times New Roman" w:hAnsi="Times New Roman"/>
          <w:i/>
          <w:highlight w:val="lightGray"/>
        </w:rPr>
        <w:t>.)</w:t>
      </w:r>
    </w:p>
    <w:p w14:paraId="71C9D94E" w14:textId="77777777" w:rsidR="00BC786A" w:rsidRPr="005A48F0"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 xml:space="preserve">Kaina be PVM, </w:t>
            </w:r>
            <w:proofErr w:type="spellStart"/>
            <w:r w:rsidRPr="00871D97">
              <w:rPr>
                <w:rFonts w:ascii="Times New Roman" w:hAnsi="Times New Roman"/>
              </w:rPr>
              <w:t>Eur</w:t>
            </w:r>
            <w:proofErr w:type="spellEnd"/>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 xml:space="preserve">PVM dydis, </w:t>
            </w:r>
            <w:proofErr w:type="spellStart"/>
            <w:r w:rsidRPr="00871D97">
              <w:rPr>
                <w:rFonts w:ascii="Times New Roman" w:hAnsi="Times New Roman"/>
              </w:rPr>
              <w:t>Eur</w:t>
            </w:r>
            <w:proofErr w:type="spellEnd"/>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 xml:space="preserve">Bendra kaina su PVM, </w:t>
            </w:r>
            <w:proofErr w:type="spellStart"/>
            <w:r w:rsidRPr="00871D97">
              <w:rPr>
                <w:rFonts w:ascii="Times New Roman" w:hAnsi="Times New Roman"/>
              </w:rPr>
              <w:t>Eur</w:t>
            </w:r>
            <w:proofErr w:type="spellEnd"/>
          </w:p>
        </w:tc>
      </w:tr>
      <w:tr w:rsidR="0092554A"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7777777" w:rsidR="0092554A" w:rsidRPr="00871D97" w:rsidRDefault="0092554A" w:rsidP="0092554A">
            <w:pPr>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692250E0" w14:textId="04E3771F" w:rsidR="0092554A" w:rsidRPr="008C25D0" w:rsidRDefault="0092554A" w:rsidP="0092554A">
            <w:pPr>
              <w:rPr>
                <w:rFonts w:ascii="Times New Roman" w:hAnsi="Times New Roman"/>
                <w:highlight w:val="green"/>
              </w:rPr>
            </w:pPr>
            <w:r w:rsidRPr="003B0A39">
              <w:rPr>
                <w:b/>
              </w:rPr>
              <w:t>Panevėžio r. Berniūnų k. Nevėžio g. gatvės apšvietimo tinklų įrengimas</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92554A" w:rsidRPr="00871D97" w:rsidRDefault="0092554A" w:rsidP="0092554A">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92554A" w:rsidRPr="00871D97" w:rsidRDefault="0092554A" w:rsidP="0092554A">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92554A" w:rsidRPr="00871D97" w:rsidRDefault="0092554A" w:rsidP="0092554A">
            <w:pPr>
              <w:jc w:val="center"/>
              <w:rPr>
                <w:rFonts w:ascii="Times New Roman" w:eastAsia="Times New Roman" w:hAnsi="Times New Roman"/>
                <w:b/>
              </w:rPr>
            </w:pPr>
          </w:p>
        </w:tc>
      </w:tr>
      <w:tr w:rsidR="0092554A" w:rsidRPr="00871D97" w14:paraId="0E6BC97A"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4CF9EAE" w14:textId="77777777" w:rsidR="0092554A" w:rsidRPr="00871D97" w:rsidRDefault="0092554A" w:rsidP="0092554A">
            <w:r>
              <w:t>1.</w:t>
            </w:r>
          </w:p>
        </w:tc>
        <w:tc>
          <w:tcPr>
            <w:tcW w:w="4600" w:type="dxa"/>
            <w:tcBorders>
              <w:top w:val="single" w:sz="4" w:space="0" w:color="auto"/>
              <w:left w:val="single" w:sz="4" w:space="0" w:color="auto"/>
              <w:bottom w:val="single" w:sz="4" w:space="0" w:color="auto"/>
              <w:right w:val="single" w:sz="4" w:space="0" w:color="auto"/>
            </w:tcBorders>
          </w:tcPr>
          <w:p w14:paraId="0C075A65" w14:textId="255D8FD8" w:rsidR="0092554A" w:rsidRPr="00871D97" w:rsidRDefault="0092554A" w:rsidP="0092554A">
            <w:pPr>
              <w:rPr>
                <w:rFonts w:ascii="Times New Roman" w:hAnsi="Times New Roman"/>
                <w:bCs/>
              </w:rPr>
            </w:pPr>
            <w:r w:rsidRPr="003B0A39">
              <w:rPr>
                <w:bCs/>
              </w:rPr>
              <w:t>Apšvietimo tinklų įrengimas</w:t>
            </w:r>
          </w:p>
        </w:tc>
        <w:tc>
          <w:tcPr>
            <w:tcW w:w="1474" w:type="dxa"/>
            <w:tcBorders>
              <w:top w:val="single" w:sz="4" w:space="0" w:color="auto"/>
              <w:left w:val="single" w:sz="4" w:space="0" w:color="auto"/>
              <w:bottom w:val="single" w:sz="4" w:space="0" w:color="auto"/>
              <w:right w:val="single" w:sz="4" w:space="0" w:color="auto"/>
            </w:tcBorders>
          </w:tcPr>
          <w:p w14:paraId="11239EB9" w14:textId="77777777" w:rsidR="0092554A" w:rsidRPr="00871D97" w:rsidRDefault="0092554A" w:rsidP="0092554A">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1E8CE45E" w14:textId="77777777" w:rsidR="0092554A" w:rsidRPr="00871D97" w:rsidRDefault="0092554A" w:rsidP="0092554A">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1E21B6BA" w14:textId="77777777" w:rsidR="0092554A" w:rsidRPr="00871D97" w:rsidRDefault="0092554A" w:rsidP="0092554A">
            <w:pPr>
              <w:jc w:val="center"/>
              <w:rPr>
                <w:rFonts w:eastAsia="Times New Roman"/>
                <w:b/>
              </w:rPr>
            </w:pPr>
          </w:p>
        </w:tc>
      </w:tr>
      <w:tr w:rsidR="0092554A" w:rsidRPr="00871D97" w14:paraId="38697880"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1D00DF" w14:textId="77777777" w:rsidR="0092554A" w:rsidRPr="00871D97" w:rsidRDefault="0092554A" w:rsidP="0092554A">
            <w:r>
              <w:t>2.</w:t>
            </w:r>
          </w:p>
        </w:tc>
        <w:tc>
          <w:tcPr>
            <w:tcW w:w="4600" w:type="dxa"/>
            <w:tcBorders>
              <w:top w:val="single" w:sz="4" w:space="0" w:color="auto"/>
              <w:left w:val="single" w:sz="4" w:space="0" w:color="auto"/>
              <w:bottom w:val="single" w:sz="4" w:space="0" w:color="auto"/>
              <w:right w:val="single" w:sz="4" w:space="0" w:color="auto"/>
            </w:tcBorders>
          </w:tcPr>
          <w:p w14:paraId="6BB743A6" w14:textId="1164120F" w:rsidR="0092554A" w:rsidRPr="00871D97" w:rsidRDefault="0092554A" w:rsidP="0092554A">
            <w:pPr>
              <w:rPr>
                <w:rFonts w:ascii="Times New Roman" w:hAnsi="Times New Roman"/>
                <w:bCs/>
              </w:rPr>
            </w:pPr>
            <w:r>
              <w:t>Privalomosios techninės dokumentacijos parengimas</w:t>
            </w:r>
          </w:p>
        </w:tc>
        <w:tc>
          <w:tcPr>
            <w:tcW w:w="1474" w:type="dxa"/>
            <w:tcBorders>
              <w:top w:val="single" w:sz="4" w:space="0" w:color="auto"/>
              <w:left w:val="single" w:sz="4" w:space="0" w:color="auto"/>
              <w:bottom w:val="single" w:sz="4" w:space="0" w:color="auto"/>
              <w:right w:val="single" w:sz="4" w:space="0" w:color="auto"/>
            </w:tcBorders>
          </w:tcPr>
          <w:p w14:paraId="70AB32EF" w14:textId="77777777" w:rsidR="0092554A" w:rsidRPr="00871D97" w:rsidRDefault="0092554A" w:rsidP="0092554A">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72CDEFEF" w14:textId="77777777" w:rsidR="0092554A" w:rsidRPr="00871D97" w:rsidRDefault="0092554A" w:rsidP="0092554A">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617AA06E" w14:textId="77777777" w:rsidR="0092554A" w:rsidRPr="00871D97" w:rsidRDefault="0092554A" w:rsidP="0092554A">
            <w:pPr>
              <w:jc w:val="center"/>
              <w:rPr>
                <w:rFonts w:eastAsia="Times New Roman"/>
                <w:b/>
              </w:rPr>
            </w:pPr>
          </w:p>
        </w:tc>
      </w:tr>
      <w:tr w:rsidR="008A2613" w:rsidRPr="00871D97" w14:paraId="3C44FEB2"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140867D" w14:textId="3AB2BF91" w:rsidR="008A2613" w:rsidRDefault="008A2613" w:rsidP="00C3750C">
            <w:bookmarkStart w:id="34" w:name="_GoBack"/>
            <w:bookmarkEnd w:id="34"/>
          </w:p>
        </w:tc>
        <w:tc>
          <w:tcPr>
            <w:tcW w:w="4600" w:type="dxa"/>
            <w:tcBorders>
              <w:top w:val="single" w:sz="4" w:space="0" w:color="auto"/>
              <w:left w:val="single" w:sz="4" w:space="0" w:color="auto"/>
              <w:bottom w:val="single" w:sz="4" w:space="0" w:color="auto"/>
              <w:right w:val="single" w:sz="4" w:space="0" w:color="auto"/>
            </w:tcBorders>
          </w:tcPr>
          <w:p w14:paraId="637447E5" w14:textId="77777777" w:rsidR="008A2613" w:rsidRPr="00C61A00" w:rsidRDefault="008A2613" w:rsidP="00C3750C">
            <w:pPr>
              <w:rPr>
                <w:rFonts w:ascii="Times New Roman" w:hAnsi="Times New Roman"/>
              </w:rPr>
            </w:pPr>
          </w:p>
        </w:tc>
        <w:tc>
          <w:tcPr>
            <w:tcW w:w="1474" w:type="dxa"/>
            <w:tcBorders>
              <w:top w:val="single" w:sz="4" w:space="0" w:color="auto"/>
              <w:left w:val="single" w:sz="4" w:space="0" w:color="auto"/>
              <w:bottom w:val="single" w:sz="4" w:space="0" w:color="auto"/>
              <w:right w:val="single" w:sz="4" w:space="0" w:color="auto"/>
            </w:tcBorders>
          </w:tcPr>
          <w:p w14:paraId="7EF6F7E6" w14:textId="77777777" w:rsidR="008A2613" w:rsidRPr="00871D97" w:rsidRDefault="008A2613" w:rsidP="00C3750C">
            <w:pPr>
              <w:jc w:val="center"/>
              <w:rPr>
                <w:rFonts w:eastAsia="Times New Roman"/>
                <w:b/>
              </w:rPr>
            </w:pPr>
          </w:p>
        </w:tc>
        <w:tc>
          <w:tcPr>
            <w:tcW w:w="1411" w:type="dxa"/>
            <w:tcBorders>
              <w:top w:val="single" w:sz="4" w:space="0" w:color="auto"/>
              <w:left w:val="single" w:sz="4" w:space="0" w:color="auto"/>
              <w:bottom w:val="single" w:sz="4" w:space="0" w:color="auto"/>
              <w:right w:val="single" w:sz="4" w:space="0" w:color="auto"/>
            </w:tcBorders>
          </w:tcPr>
          <w:p w14:paraId="63913F58" w14:textId="77777777" w:rsidR="008A2613" w:rsidRPr="00871D97" w:rsidRDefault="008A2613" w:rsidP="00C3750C">
            <w:pPr>
              <w:jc w:val="center"/>
              <w:rPr>
                <w:rFonts w:eastAsia="Times New Roman"/>
                <w:b/>
              </w:rPr>
            </w:pPr>
          </w:p>
        </w:tc>
        <w:tc>
          <w:tcPr>
            <w:tcW w:w="1549" w:type="dxa"/>
            <w:tcBorders>
              <w:top w:val="single" w:sz="4" w:space="0" w:color="auto"/>
              <w:left w:val="single" w:sz="4" w:space="0" w:color="auto"/>
              <w:bottom w:val="single" w:sz="4" w:space="0" w:color="auto"/>
              <w:right w:val="single" w:sz="4" w:space="0" w:color="auto"/>
            </w:tcBorders>
          </w:tcPr>
          <w:p w14:paraId="5637F87F" w14:textId="77777777" w:rsidR="008A2613" w:rsidRPr="00871D97" w:rsidRDefault="008A2613" w:rsidP="00C3750C">
            <w:pPr>
              <w:jc w:val="center"/>
              <w:rPr>
                <w:rFonts w:eastAsia="Times New Roman"/>
                <w:b/>
              </w:rPr>
            </w:pPr>
          </w:p>
        </w:tc>
      </w:tr>
      <w:tr w:rsidR="008A2613" w:rsidRPr="00871D97"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871D97"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871D97" w:rsidRDefault="008A2613" w:rsidP="00C3750C">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BC08B4">
        <w:rPr>
          <w:rFonts w:ascii="Times New Roman" w:hAnsi="Times New Roman" w:cs="Times New Roman"/>
          <w:sz w:val="22"/>
          <w:szCs w:val="22"/>
        </w:rPr>
        <w:t xml:space="preserve">Šiai Sutarčiai taikoma fiksuotos kainos kainodara. </w:t>
      </w:r>
      <w:bookmarkEnd w:id="36"/>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11744410"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11744411"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11744412"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11744413"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11744414" r:id="rId19"/>
        </w:object>
      </w:r>
      <w:r w:rsidRPr="00BC08B4">
        <w:t xml:space="preserve"> - naujas PVM tarifas (procentais)</w:t>
      </w:r>
    </w:p>
    <w:p w14:paraId="076B3220" w14:textId="77777777" w:rsidR="008126FF" w:rsidRDefault="008126FF" w:rsidP="00BD44F9">
      <w:pPr>
        <w:pStyle w:val="Stilius3"/>
        <w:spacing w:before="60" w:after="60"/>
      </w:pPr>
    </w:p>
    <w:p w14:paraId="4D45A709" w14:textId="77777777" w:rsidR="008126FF" w:rsidRPr="00BC08B4" w:rsidRDefault="008126FF" w:rsidP="008126FF">
      <w:pPr>
        <w:pStyle w:val="Stilius3"/>
        <w:tabs>
          <w:tab w:val="left" w:pos="709"/>
        </w:tabs>
        <w:spacing w:before="60" w:after="120"/>
        <w:ind w:firstLine="709"/>
      </w:pPr>
      <w:r w:rsidRPr="00BC08B4">
        <w:rPr>
          <w:bCs/>
          <w:iCs/>
          <w:szCs w:val="24"/>
        </w:rPr>
        <w:t>5.</w:t>
      </w:r>
      <w:r>
        <w:rPr>
          <w:bCs/>
          <w:iCs/>
          <w:szCs w:val="24"/>
        </w:rPr>
        <w:t>3</w:t>
      </w:r>
      <w:r w:rsidRPr="00BC08B4">
        <w:rPr>
          <w:bCs/>
          <w:iCs/>
          <w:szCs w:val="24"/>
        </w:rPr>
        <w:t>.2. vadovaujantis Viešųjų pirkimų tarnybos direktoriaus patvirtintų Kainodaros taisyklių nustatymo metodikos 54 p. (su mokesčių pasikeitimu nesusijusią sutarties kainos peržiūra), tokiomis sąlygomis:</w:t>
      </w:r>
      <w:r w:rsidRPr="00BC08B4">
        <w:t xml:space="preserve"> </w:t>
      </w:r>
    </w:p>
    <w:p w14:paraId="0425DA5E" w14:textId="77777777" w:rsidR="008126FF" w:rsidRPr="00BC08B4" w:rsidRDefault="008126FF" w:rsidP="008126FF">
      <w:pPr>
        <w:pStyle w:val="ListParagraph"/>
        <w:tabs>
          <w:tab w:val="left" w:pos="284"/>
        </w:tabs>
        <w:suppressAutoHyphens w:val="0"/>
        <w:autoSpaceDN/>
        <w:spacing w:after="120" w:line="240" w:lineRule="auto"/>
        <w:ind w:left="0" w:firstLine="709"/>
        <w:jc w:val="both"/>
        <w:textAlignment w:val="auto"/>
        <w:rPr>
          <w:rFonts w:ascii="Times New Roman" w:eastAsia="Times New Roman" w:hAnsi="Times New Roman"/>
          <w:bCs/>
          <w:iCs/>
          <w:szCs w:val="24"/>
        </w:rPr>
      </w:pPr>
      <w:r w:rsidRPr="00BC08B4">
        <w:rPr>
          <w:rFonts w:ascii="Times New Roman" w:eastAsia="Times New Roman" w:hAnsi="Times New Roman"/>
          <w:bCs/>
          <w:iCs/>
          <w:szCs w:val="24"/>
        </w:rPr>
        <w:t>5.</w:t>
      </w:r>
      <w:r>
        <w:rPr>
          <w:rFonts w:ascii="Times New Roman" w:eastAsia="Times New Roman" w:hAnsi="Times New Roman"/>
          <w:bCs/>
          <w:iCs/>
          <w:szCs w:val="24"/>
        </w:rPr>
        <w:t>3</w:t>
      </w:r>
      <w:r w:rsidRPr="00BC08B4">
        <w:rPr>
          <w:rFonts w:ascii="Times New Roman" w:eastAsia="Times New Roman" w:hAnsi="Times New Roman"/>
          <w:bCs/>
          <w:iCs/>
          <w:szCs w:val="24"/>
        </w:rPr>
        <w:t xml:space="preserve">.2.1. pirmas perskaičiavimas vykdomas ne anksčiau kaip po </w:t>
      </w:r>
      <w:sdt>
        <w:sdtPr>
          <w:rPr>
            <w:rFonts w:ascii="Times New Roman" w:eastAsia="Times New Roman" w:hAnsi="Times New Roman"/>
            <w:bCs/>
            <w:iCs/>
            <w:szCs w:val="24"/>
          </w:rPr>
          <w:id w:val="-1623687646"/>
          <w:placeholder>
            <w:docPart w:val="2A3BB604AE984D9A942530A4865A0021"/>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BC08B4">
            <w:rPr>
              <w:rFonts w:ascii="Times New Roman" w:eastAsia="Times New Roman" w:hAnsi="Times New Roman"/>
              <w:bCs/>
              <w:iCs/>
              <w:szCs w:val="24"/>
            </w:rPr>
            <w:t>6 (šešių)</w:t>
          </w:r>
        </w:sdtContent>
      </w:sdt>
      <w:r w:rsidRPr="00BC08B4">
        <w:rPr>
          <w:rFonts w:ascii="Times New Roman" w:eastAsia="Times New Roman" w:hAnsi="Times New Roman"/>
          <w:bCs/>
          <w:iCs/>
          <w:szCs w:val="24"/>
        </w:rPr>
        <w:t xml:space="preserve"> mėnesių nuo Sutarties </w:t>
      </w:r>
      <w:r w:rsidRPr="00BC08B4">
        <w:rPr>
          <w:rFonts w:ascii="Times New Roman" w:eastAsia="Times New Roman" w:hAnsi="Times New Roman"/>
          <w:bCs/>
          <w:iCs/>
          <w:szCs w:val="24"/>
        </w:rPr>
        <w:br/>
        <w:t>įsigaliojimo;</w:t>
      </w:r>
    </w:p>
    <w:p w14:paraId="3B36F050" w14:textId="77777777" w:rsidR="008126FF" w:rsidRPr="00BC08B4" w:rsidRDefault="008126FF" w:rsidP="0009592B">
      <w:pPr>
        <w:pStyle w:val="Heading1"/>
        <w:numPr>
          <w:ilvl w:val="0"/>
          <w:numId w:val="0"/>
        </w:numPr>
        <w:ind w:firstLine="709"/>
        <w:jc w:val="both"/>
        <w:rPr>
          <w:b w:val="0"/>
          <w:bCs/>
          <w:iCs/>
          <w:szCs w:val="24"/>
        </w:rPr>
      </w:pPr>
      <w:bookmarkStart w:id="38" w:name="_Toc166162708"/>
      <w:r w:rsidRPr="00BC08B4">
        <w:rPr>
          <w:b w:val="0"/>
          <w:bCs/>
          <w:iCs/>
          <w:szCs w:val="24"/>
        </w:rPr>
        <w:t>5.</w:t>
      </w:r>
      <w:r>
        <w:rPr>
          <w:b w:val="0"/>
          <w:bCs/>
          <w:iCs/>
          <w:szCs w:val="24"/>
        </w:rPr>
        <w:t>3</w:t>
      </w:r>
      <w:r w:rsidRPr="00BC08B4">
        <w:rPr>
          <w:b w:val="0"/>
          <w:bCs/>
          <w:iCs/>
          <w:szCs w:val="24"/>
        </w:rPr>
        <w:t xml:space="preserve">.2.2.   </w:t>
      </w:r>
      <w:sdt>
        <w:sdtPr>
          <w:rPr>
            <w:b w:val="0"/>
            <w:bCs/>
            <w:iCs/>
            <w:szCs w:val="24"/>
          </w:rPr>
          <w:id w:val="-1655989676"/>
          <w:placeholder>
            <w:docPart w:val="C9C5C9F29B7C440AA038629A1301F75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BC08B4">
            <w:rPr>
              <w:b w:val="0"/>
              <w:bCs/>
              <w:iCs/>
              <w:szCs w:val="24"/>
            </w:rPr>
            <w:t>Kaina</w:t>
          </w:r>
        </w:sdtContent>
      </w:sdt>
      <w:r w:rsidRPr="00BC08B4">
        <w:rPr>
          <w:b w:val="0"/>
          <w:bCs/>
          <w:iCs/>
          <w:szCs w:val="24"/>
        </w:rPr>
        <w:t xml:space="preserve"> Sutarties galiojimo laikotarpiu galės būti </w:t>
      </w:r>
      <w:sdt>
        <w:sdtPr>
          <w:rPr>
            <w:b w:val="0"/>
            <w:bCs/>
            <w:iCs/>
            <w:szCs w:val="24"/>
          </w:rPr>
          <w:id w:val="827557131"/>
          <w:placeholder>
            <w:docPart w:val="A06F5F5367F44CF09497A853D98F1140"/>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Pr="00BC08B4">
            <w:rPr>
              <w:b w:val="0"/>
              <w:bCs/>
              <w:iCs/>
              <w:szCs w:val="24"/>
            </w:rPr>
            <w:t>perskaičiuojama ir keičiama</w:t>
          </w:r>
        </w:sdtContent>
      </w:sdt>
      <w:r w:rsidRPr="00BC08B4">
        <w:rPr>
          <w:b w:val="0"/>
          <w:bCs/>
          <w:iCs/>
          <w:szCs w:val="24"/>
        </w:rPr>
        <w:t xml:space="preserve"> ne dažniau kaip vieną kartą kas </w:t>
      </w:r>
      <w:sdt>
        <w:sdtPr>
          <w:rPr>
            <w:b w:val="0"/>
            <w:bCs/>
            <w:iCs/>
            <w:szCs w:val="24"/>
          </w:rPr>
          <w:id w:val="-765537935"/>
          <w:placeholder>
            <w:docPart w:val="E099CC64DA684B5AA7D9CCBED49A0376"/>
          </w:placeholder>
          <w:dropDownList>
            <w:listItem w:displayText="[Pasirinkti]" w:value="[Pasirinkti]"/>
            <w:listItem w:displayText="3 (tris)" w:value="3 (tris)"/>
            <w:listItem w:displayText="6 (šešis)" w:value="6 (šešis)"/>
            <w:listItem w:displayText="12 (dvylika)" w:value="12 (dvylika)"/>
          </w:dropDownList>
        </w:sdtPr>
        <w:sdtEndPr/>
        <w:sdtContent>
          <w:r w:rsidRPr="00BC08B4">
            <w:rPr>
              <w:b w:val="0"/>
              <w:bCs/>
              <w:iCs/>
              <w:szCs w:val="24"/>
            </w:rPr>
            <w:t>6 (šešis)</w:t>
          </w:r>
        </w:sdtContent>
      </w:sdt>
      <w:r w:rsidRPr="00BC08B4">
        <w:rPr>
          <w:b w:val="0"/>
          <w:bCs/>
          <w:iCs/>
          <w:szCs w:val="24"/>
        </w:rPr>
        <w:t xml:space="preserve"> mėnesius;</w:t>
      </w:r>
      <w:bookmarkEnd w:id="38"/>
    </w:p>
    <w:p w14:paraId="45ADEE53" w14:textId="274F85E3" w:rsidR="008126FF" w:rsidRPr="00BC08B4" w:rsidRDefault="008126FF" w:rsidP="008126FF">
      <w:pPr>
        <w:pStyle w:val="Heading1"/>
        <w:numPr>
          <w:ilvl w:val="0"/>
          <w:numId w:val="0"/>
        </w:numPr>
        <w:tabs>
          <w:tab w:val="left" w:pos="851"/>
        </w:tabs>
        <w:spacing w:before="60"/>
        <w:ind w:firstLine="709"/>
        <w:jc w:val="both"/>
        <w:rPr>
          <w:b w:val="0"/>
        </w:rPr>
      </w:pPr>
      <w:bookmarkStart w:id="39" w:name="_Toc166162709"/>
      <w:r w:rsidRPr="00BC08B4">
        <w:rPr>
          <w:b w:val="0"/>
          <w:szCs w:val="22"/>
        </w:rPr>
        <w:t>5.</w:t>
      </w:r>
      <w:r>
        <w:rPr>
          <w:b w:val="0"/>
          <w:szCs w:val="22"/>
        </w:rPr>
        <w:t>3</w:t>
      </w:r>
      <w:r w:rsidRPr="00BC08B4">
        <w:rPr>
          <w:b w:val="0"/>
          <w:szCs w:val="22"/>
        </w:rPr>
        <w:t xml:space="preserve">.2.3.perskaičiavimas atliekamas nustatytu periodiškumu, praėjus ne mažiau kaip </w:t>
      </w:r>
      <w:sdt>
        <w:sdtPr>
          <w:rPr>
            <w:b w:val="0"/>
            <w:szCs w:val="22"/>
          </w:rPr>
          <w:id w:val="-41676267"/>
          <w:placeholder>
            <w:docPart w:val="4759564E28374F2EBEB8CBFC13AC32F0"/>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BC08B4">
            <w:rPr>
              <w:b w:val="0"/>
              <w:szCs w:val="22"/>
            </w:rPr>
            <w:t>6 (šešiems)</w:t>
          </w:r>
        </w:sdtContent>
      </w:sdt>
      <w:r w:rsidRPr="00BC08B4">
        <w:rPr>
          <w:b w:val="0"/>
          <w:szCs w:val="22"/>
        </w:rPr>
        <w:t xml:space="preserve"> mėnesiams nuo Sutarties</w:t>
      </w:r>
      <w:r w:rsidRPr="00BC08B4">
        <w:rPr>
          <w:b w:val="0"/>
          <w:iCs/>
          <w:szCs w:val="24"/>
        </w:rPr>
        <w:t xml:space="preserve"> įsigaliojimo arba praėjus ne mažiau kaip </w:t>
      </w:r>
      <w:sdt>
        <w:sdtPr>
          <w:rPr>
            <w:b w:val="0"/>
            <w:iCs/>
            <w:szCs w:val="24"/>
          </w:rPr>
          <w:id w:val="-1894342808"/>
          <w:placeholder>
            <w:docPart w:val="48A138C024B0494AA1E359AF9CF036A9"/>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BC08B4">
            <w:rPr>
              <w:b w:val="0"/>
              <w:iCs/>
              <w:szCs w:val="24"/>
            </w:rPr>
            <w:t>6 (šešiems)</w:t>
          </w:r>
        </w:sdtContent>
      </w:sdt>
      <w:r w:rsidRPr="00BC08B4">
        <w:rPr>
          <w:b w:val="0"/>
          <w:iCs/>
          <w:szCs w:val="24"/>
        </w:rPr>
        <w:t xml:space="preserve"> mėnesiams  nuo paskutinio perskaičiavimo dienos, </w:t>
      </w:r>
      <w:r w:rsidRPr="00BC08B4">
        <w:rPr>
          <w:b w:val="0"/>
        </w:rPr>
        <w:t xml:space="preserve">likusių Darbų kaina </w:t>
      </w:r>
      <w:r w:rsidRPr="00A766D6">
        <w:rPr>
          <w:b w:val="0"/>
        </w:rPr>
        <w:t>perskaičiuojama pagal paskutinius</w:t>
      </w:r>
      <w:r w:rsidR="00CE7B67" w:rsidRPr="00A766D6">
        <w:rPr>
          <w:b w:val="0"/>
        </w:rPr>
        <w:t xml:space="preserve"> rodiklius, skelbiamus</w:t>
      </w:r>
      <w:r w:rsidRPr="00A766D6">
        <w:rPr>
          <w:b w:val="0"/>
        </w:rPr>
        <w:t xml:space="preserve"> </w:t>
      </w:r>
      <w:r w:rsidRPr="00BC08B4">
        <w:rPr>
          <w:b w:val="0"/>
        </w:rPr>
        <w:t xml:space="preserve">Valstybės duomenų agentūra interneto svetainėje adresu </w:t>
      </w:r>
      <w:hyperlink r:id="rId20" w:history="1">
        <w:r w:rsidRPr="00BC08B4">
          <w:rPr>
            <w:rStyle w:val="Hyperlink"/>
            <w:rFonts w:eastAsia="Microsoft Sans Serif"/>
            <w:b w:val="0"/>
            <w:color w:val="auto"/>
          </w:rPr>
          <w:t>https://osp.stat.gov.lt/</w:t>
        </w:r>
      </w:hyperlink>
      <w:r w:rsidRPr="00BC08B4">
        <w:rPr>
          <w:b w:val="0"/>
        </w:rPr>
        <w:t>rodiklių duomenų bazė/ūkis ir finansai/ kainų pokyčiai, indeksai ir kainos/statybos sąnaudų elementų kainų indeksai, kainų pokyčiai ir svoriai/</w:t>
      </w:r>
      <w:r w:rsidRPr="00BC08B4">
        <w:t xml:space="preserve"> s</w:t>
      </w:r>
      <w:r w:rsidRPr="00BC08B4">
        <w:rPr>
          <w:b w:val="0"/>
        </w:rPr>
        <w:t>tatybos sąnaudų elementų kainų pokyčiai/</w:t>
      </w:r>
      <w:r w:rsidRPr="00BC08B4">
        <w:t xml:space="preserve"> s</w:t>
      </w:r>
      <w:r w:rsidRPr="00BC08B4">
        <w:rPr>
          <w:b w:val="0"/>
        </w:rPr>
        <w:t>tatybos sąnaudų elementų kainų pokyčiai/statinių pagal tipą klasifikatorius/inžineriniai statiniai/keliai ir gatvės/</w:t>
      </w:r>
      <w:r w:rsidRPr="00BC08B4">
        <w:rPr>
          <w:rStyle w:val="ng-scope"/>
          <w:b w:val="0"/>
        </w:rPr>
        <w:t xml:space="preserve">, jeigu </w:t>
      </w:r>
      <w:r w:rsidRPr="00BC08B4">
        <w:rPr>
          <w:b w:val="0"/>
        </w:rPr>
        <w:t>kainų pokytis yra didesnis kaip 5 (penki) procentai;</w:t>
      </w:r>
      <w:bookmarkEnd w:id="39"/>
      <w:r w:rsidRPr="00BC08B4">
        <w:rPr>
          <w:b w:val="0"/>
        </w:rPr>
        <w:t xml:space="preserve"> </w:t>
      </w:r>
    </w:p>
    <w:p w14:paraId="3C9CC802" w14:textId="77777777" w:rsidR="008126FF" w:rsidRPr="00BC08B4" w:rsidRDefault="008126FF" w:rsidP="008126FF">
      <w:pPr>
        <w:pStyle w:val="Stilius3"/>
        <w:tabs>
          <w:tab w:val="left" w:pos="851"/>
        </w:tabs>
        <w:spacing w:before="60" w:after="120"/>
        <w:ind w:firstLine="709"/>
        <w:rPr>
          <w:bCs/>
          <w:iCs/>
          <w:szCs w:val="24"/>
        </w:rPr>
      </w:pPr>
      <w:r w:rsidRPr="00BC08B4">
        <w:t>5.</w:t>
      </w:r>
      <w:r>
        <w:t>3</w:t>
      </w:r>
      <w:r w:rsidRPr="00BC08B4">
        <w:t>.2.4.</w:t>
      </w:r>
      <w:r w:rsidRPr="00BC08B4">
        <w:rPr>
          <w:bCs/>
          <w:iCs/>
          <w:szCs w:val="24"/>
        </w:rPr>
        <w:t xml:space="preserve"> </w:t>
      </w:r>
      <w:sdt>
        <w:sdtPr>
          <w:rPr>
            <w:bCs/>
            <w:iCs/>
            <w:szCs w:val="24"/>
          </w:rPr>
          <w:id w:val="1298732830"/>
          <w:placeholder>
            <w:docPart w:val="EFE21A5709BC4FF1A661AA869E2552B1"/>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BC08B4">
            <w:rPr>
              <w:bCs/>
              <w:iCs/>
              <w:szCs w:val="24"/>
            </w:rPr>
            <w:t>Kainos</w:t>
          </w:r>
        </w:sdtContent>
      </w:sdt>
      <w:r w:rsidRPr="00BC08B4">
        <w:rPr>
          <w:bCs/>
          <w:iCs/>
          <w:szCs w:val="24"/>
        </w:rPr>
        <w:t xml:space="preserve"> perskaičiavimą inicijuojanti Šalis turi informuoti kitą Šalį raštu apie pageidavimą perskaičiuoti </w:t>
      </w:r>
      <w:sdt>
        <w:sdtPr>
          <w:rPr>
            <w:bCs/>
            <w:iCs/>
            <w:szCs w:val="24"/>
          </w:rPr>
          <w:id w:val="-1301615556"/>
          <w:placeholder>
            <w:docPart w:val="F2D8BE723DA046128EC6BD5C915EE9AB"/>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BC08B4">
            <w:rPr>
              <w:bCs/>
              <w:iCs/>
              <w:szCs w:val="24"/>
            </w:rPr>
            <w:t>Kainą</w:t>
          </w:r>
        </w:sdtContent>
      </w:sdt>
      <w:r w:rsidRPr="00BC08B4">
        <w:rPr>
          <w:bCs/>
          <w:iCs/>
          <w:szCs w:val="24"/>
        </w:rPr>
        <w:t>.</w:t>
      </w:r>
    </w:p>
    <w:p w14:paraId="65B1D71B" w14:textId="77777777" w:rsidR="008126FF" w:rsidRPr="00BC08B4" w:rsidRDefault="008126FF" w:rsidP="008126FF">
      <w:pPr>
        <w:tabs>
          <w:tab w:val="left" w:pos="284"/>
        </w:tabs>
        <w:spacing w:after="120" w:line="240" w:lineRule="auto"/>
        <w:ind w:firstLine="709"/>
        <w:jc w:val="both"/>
        <w:rPr>
          <w:rFonts w:ascii="Times New Roman" w:eastAsia="Times New Roman" w:hAnsi="Times New Roman"/>
          <w:bCs/>
          <w:iCs/>
          <w:szCs w:val="24"/>
        </w:rPr>
      </w:pPr>
      <w:r w:rsidRPr="00BC08B4">
        <w:rPr>
          <w:rFonts w:ascii="Times New Roman" w:eastAsia="Times New Roman" w:hAnsi="Times New Roman"/>
          <w:bCs/>
          <w:iCs/>
          <w:szCs w:val="24"/>
        </w:rPr>
        <w:t xml:space="preserve"> 5.</w:t>
      </w:r>
      <w:r>
        <w:rPr>
          <w:rFonts w:ascii="Times New Roman" w:eastAsia="Times New Roman" w:hAnsi="Times New Roman"/>
          <w:bCs/>
          <w:iCs/>
          <w:szCs w:val="24"/>
        </w:rPr>
        <w:t>3</w:t>
      </w:r>
      <w:r w:rsidRPr="00BC08B4">
        <w:rPr>
          <w:rFonts w:ascii="Times New Roman" w:eastAsia="Times New Roman" w:hAnsi="Times New Roman"/>
          <w:bCs/>
          <w:iCs/>
          <w:szCs w:val="24"/>
        </w:rPr>
        <w:t xml:space="preserve">.2.5.  </w:t>
      </w:r>
      <w:sdt>
        <w:sdtPr>
          <w:rPr>
            <w:rFonts w:ascii="Times New Roman" w:eastAsia="Times New Roman" w:hAnsi="Times New Roman"/>
            <w:bCs/>
            <w:iCs/>
            <w:szCs w:val="24"/>
          </w:rPr>
          <w:id w:val="2124873536"/>
          <w:placeholder>
            <w:docPart w:val="712CEA7436F04225A87260DF05ACF907"/>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Pr="00BC08B4">
            <w:rPr>
              <w:rFonts w:ascii="Times New Roman" w:eastAsia="Times New Roman" w:hAnsi="Times New Roman"/>
              <w:bCs/>
              <w:iCs/>
              <w:szCs w:val="24"/>
            </w:rPr>
            <w:t>Kaina perskaičiuojama</w:t>
          </w:r>
        </w:sdtContent>
      </w:sdt>
      <w:r w:rsidRPr="00BC08B4">
        <w:rPr>
          <w:rFonts w:ascii="Times New Roman" w:eastAsia="Times New Roman" w:hAnsi="Times New Roman"/>
          <w:bCs/>
          <w:iCs/>
          <w:szCs w:val="24"/>
        </w:rPr>
        <w:t xml:space="preserve"> pagal žemiau pateiktą formulę:</w:t>
      </w:r>
    </w:p>
    <w:p w14:paraId="7296139A" w14:textId="77777777" w:rsidR="008126FF" w:rsidRPr="00BC08B4" w:rsidRDefault="008126FF" w:rsidP="008126FF">
      <w:pPr>
        <w:tabs>
          <w:tab w:val="left" w:pos="720"/>
        </w:tabs>
        <w:spacing w:after="120" w:line="240" w:lineRule="auto"/>
        <w:ind w:firstLine="709"/>
        <w:rPr>
          <w:rFonts w:ascii="Times New Roman" w:hAnsi="Times New Roman"/>
          <w:i/>
          <w:szCs w:val="24"/>
        </w:rPr>
      </w:pPr>
      <w:r w:rsidRPr="00BC08B4">
        <w:rPr>
          <w:rFonts w:ascii="Times New Roman" w:hAnsi="Times New Roman"/>
          <w:i/>
          <w:szCs w:val="24"/>
        </w:rPr>
        <w:t xml:space="preserve">              Perskaičiuota sutarties kaina = PD+((SK – PD)*(</w:t>
      </w:r>
      <w:proofErr w:type="spellStart"/>
      <w:r w:rsidRPr="00BC08B4">
        <w:rPr>
          <w:rFonts w:ascii="Times New Roman" w:hAnsi="Times New Roman"/>
          <w:i/>
          <w:szCs w:val="24"/>
        </w:rPr>
        <w:t>IPb</w:t>
      </w:r>
      <w:proofErr w:type="spellEnd"/>
      <w:r w:rsidRPr="00BC08B4">
        <w:rPr>
          <w:rFonts w:ascii="Times New Roman" w:hAnsi="Times New Roman"/>
          <w:i/>
          <w:szCs w:val="24"/>
        </w:rPr>
        <w:t xml:space="preserve"> / </w:t>
      </w:r>
      <w:proofErr w:type="spellStart"/>
      <w:r w:rsidRPr="00BC08B4">
        <w:rPr>
          <w:rFonts w:ascii="Times New Roman" w:hAnsi="Times New Roman"/>
          <w:i/>
          <w:szCs w:val="24"/>
        </w:rPr>
        <w:t>IPr</w:t>
      </w:r>
      <w:proofErr w:type="spellEnd"/>
      <w:r w:rsidRPr="00BC08B4">
        <w:rPr>
          <w:rFonts w:ascii="Times New Roman" w:hAnsi="Times New Roman"/>
          <w:i/>
          <w:szCs w:val="24"/>
        </w:rPr>
        <w:t>))</w:t>
      </w:r>
    </w:p>
    <w:p w14:paraId="027AF143" w14:textId="77777777" w:rsidR="008126FF" w:rsidRPr="00BC08B4" w:rsidRDefault="008126FF" w:rsidP="008126FF">
      <w:pPr>
        <w:tabs>
          <w:tab w:val="left" w:pos="709"/>
        </w:tabs>
        <w:spacing w:after="120" w:line="240" w:lineRule="auto"/>
        <w:ind w:firstLine="709"/>
        <w:jc w:val="both"/>
        <w:rPr>
          <w:rFonts w:ascii="Times New Roman" w:hAnsi="Times New Roman"/>
          <w:szCs w:val="24"/>
        </w:rPr>
      </w:pPr>
      <w:r w:rsidRPr="00BC08B4">
        <w:rPr>
          <w:rFonts w:ascii="Times New Roman" w:hAnsi="Times New Roman"/>
          <w:szCs w:val="24"/>
        </w:rPr>
        <w:t>Pateiktoje formulėje:</w:t>
      </w:r>
    </w:p>
    <w:p w14:paraId="4186439F"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PD – iki perskaičiavimo Užsakovo priimtų Darbų vertė su PVM;</w:t>
      </w:r>
    </w:p>
    <w:p w14:paraId="56DD1204"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r w:rsidRPr="00BC08B4">
        <w:rPr>
          <w:rFonts w:ascii="Times New Roman" w:hAnsi="Times New Roman"/>
          <w:szCs w:val="24"/>
        </w:rPr>
        <w:t>SK – perskaičiavimo metu galiojanti Sutarties kaina;</w:t>
      </w:r>
    </w:p>
    <w:p w14:paraId="7A08F978" w14:textId="77777777" w:rsidR="008126FF" w:rsidRPr="00BC08B4"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IPr</w:t>
      </w:r>
      <w:proofErr w:type="spellEnd"/>
      <w:r w:rsidRPr="00BC08B4">
        <w:rPr>
          <w:rFonts w:ascii="Times New Roman" w:hAnsi="Times New Roman"/>
          <w:szCs w:val="24"/>
        </w:rPr>
        <w:t xml:space="preserve"> – Indeksavimo laikotarpio pradžios Indeksas;</w:t>
      </w:r>
    </w:p>
    <w:p w14:paraId="1C668571" w14:textId="366EB5D7" w:rsidR="006905F1" w:rsidRPr="008126FF" w:rsidRDefault="008126FF" w:rsidP="008126FF">
      <w:pPr>
        <w:tabs>
          <w:tab w:val="left" w:pos="720"/>
        </w:tabs>
        <w:spacing w:after="120" w:line="240" w:lineRule="auto"/>
        <w:ind w:firstLine="709"/>
        <w:jc w:val="both"/>
        <w:rPr>
          <w:rFonts w:ascii="Times New Roman" w:hAnsi="Times New Roman"/>
          <w:szCs w:val="24"/>
        </w:rPr>
      </w:pPr>
      <w:proofErr w:type="spellStart"/>
      <w:r w:rsidRPr="00BC08B4">
        <w:rPr>
          <w:rFonts w:ascii="Times New Roman" w:hAnsi="Times New Roman"/>
          <w:szCs w:val="24"/>
        </w:rPr>
        <w:t>IPb</w:t>
      </w:r>
      <w:proofErr w:type="spellEnd"/>
      <w:r w:rsidRPr="00BC08B4">
        <w:rPr>
          <w:rFonts w:ascii="Times New Roman" w:hAnsi="Times New Roman"/>
          <w:szCs w:val="24"/>
        </w:rPr>
        <w:t xml:space="preserve"> – Indeksavimo laikotarpio pabaigos Indeksas (nurodytas Šalies prašyme).</w:t>
      </w: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40" w:name="_Ref488313015"/>
      <w:bookmarkEnd w:id="37"/>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40"/>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 xml:space="preserve">Atsiskaitymo dokumentuose Rangovas privalo laikytis Sutarties dokumentuose išvardintų Darbų sudėties ir, Užsakovui pareikalavus, pridėti būtinus Darbų rūšį ir apimtį patvirtinančius skaičiavimus ir </w:t>
      </w:r>
      <w:r w:rsidR="0038651E" w:rsidRPr="00BC08B4">
        <w:rPr>
          <w:rFonts w:ascii="Times New Roman" w:hAnsi="Times New Roman" w:cs="Times New Roman"/>
          <w:sz w:val="22"/>
          <w:szCs w:val="22"/>
        </w:rPr>
        <w:lastRenderedPageBreak/>
        <w:t>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41" w:name="_Toc488772304"/>
      <w:bookmarkStart w:id="42" w:name="_Toc488935293"/>
      <w:bookmarkStart w:id="43" w:name="_Toc490646767"/>
      <w:bookmarkStart w:id="44" w:name="_Toc491937037"/>
      <w:bookmarkStart w:id="45" w:name="_Toc166162710"/>
      <w:bookmarkStart w:id="46" w:name="bookmark11"/>
      <w:r w:rsidRPr="00BC08B4">
        <w:rPr>
          <w:szCs w:val="22"/>
        </w:rPr>
        <w:t xml:space="preserve">6.  </w:t>
      </w:r>
      <w:r w:rsidR="0038651E" w:rsidRPr="00BC08B4">
        <w:rPr>
          <w:szCs w:val="22"/>
        </w:rPr>
        <w:t>SUTARTIES GALIOJIMO IR VYKDYMO TERMINAI</w:t>
      </w:r>
      <w:bookmarkEnd w:id="41"/>
      <w:bookmarkEnd w:id="42"/>
      <w:bookmarkEnd w:id="43"/>
      <w:bookmarkEnd w:id="44"/>
      <w:bookmarkEnd w:id="45"/>
    </w:p>
    <w:p w14:paraId="6E09CDC6" w14:textId="7B2554FC" w:rsidR="00B23DF5"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564A5BFA" w14:textId="7A0F8615" w:rsidR="00991057" w:rsidRPr="0061295F" w:rsidRDefault="00991057" w:rsidP="00DD0B1B">
      <w:pPr>
        <w:pStyle w:val="Bodytext20"/>
        <w:numPr>
          <w:ilvl w:val="1"/>
          <w:numId w:val="29"/>
        </w:numPr>
        <w:shd w:val="clear" w:color="auto" w:fill="auto"/>
        <w:spacing w:before="0" w:line="240" w:lineRule="auto"/>
        <w:ind w:left="0" w:firstLine="709"/>
        <w:rPr>
          <w:rFonts w:ascii="Times New Roman" w:hAnsi="Times New Roman" w:cs="Times New Roman"/>
          <w:b/>
          <w:sz w:val="22"/>
          <w:szCs w:val="22"/>
        </w:rPr>
      </w:pPr>
      <w:r w:rsidRPr="0061295F">
        <w:rPr>
          <w:rFonts w:ascii="Times New Roman" w:hAnsi="Times New Roman" w:cs="Times New Roman"/>
          <w:b/>
          <w:sz w:val="22"/>
          <w:szCs w:val="22"/>
        </w:rPr>
        <w:t>Darbų pradžia yra Statybvietės perdavimo-priėmimo akto pasirašymo data. Statybvietę Užsakovas turi perduoti, o Rangovas priimti per 14 (keturiolika) kalendorinių dienų nuo sutarties įsigaliojimo. Rangovas turi vykdyti Darbus ir užbaigti juos, laikydamasis Sutarties 6.4 p. nustatytų terminų.</w:t>
      </w:r>
    </w:p>
    <w:p w14:paraId="4CE2557A" w14:textId="17E37AEB"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Sutarties 6.</w:t>
      </w:r>
      <w:r w:rsidR="00991057">
        <w:rPr>
          <w:rFonts w:ascii="Times New Roman" w:hAnsi="Times New Roman" w:cs="Times New Roman"/>
          <w:sz w:val="22"/>
          <w:szCs w:val="22"/>
        </w:rPr>
        <w:t>4</w:t>
      </w:r>
      <w:r w:rsidRPr="008613DF">
        <w:rPr>
          <w:rFonts w:ascii="Times New Roman" w:hAnsi="Times New Roman" w:cs="Times New Roman"/>
          <w:sz w:val="22"/>
          <w:szCs w:val="22"/>
        </w:rPr>
        <w:t xml:space="preserve">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5E50603A" w14:textId="1746F2EF" w:rsidR="00CD293D" w:rsidRPr="00CD293D" w:rsidRDefault="008126FF" w:rsidP="008C0BE4">
      <w:pPr>
        <w:pStyle w:val="Bodytext20"/>
        <w:numPr>
          <w:ilvl w:val="1"/>
          <w:numId w:val="29"/>
        </w:numPr>
        <w:shd w:val="clear" w:color="auto" w:fill="auto"/>
        <w:tabs>
          <w:tab w:val="left" w:pos="709"/>
        </w:tabs>
        <w:spacing w:before="0" w:line="276" w:lineRule="auto"/>
        <w:ind w:left="0" w:firstLine="709"/>
        <w:textAlignment w:val="auto"/>
        <w:rPr>
          <w:rFonts w:ascii="Times New Roman" w:eastAsia="Times New Roman" w:hAnsi="Times New Roman" w:cs="Times New Roman"/>
          <w:sz w:val="22"/>
          <w:szCs w:val="22"/>
        </w:rPr>
      </w:pPr>
      <w:r w:rsidRPr="00DB08C8">
        <w:rPr>
          <w:rFonts w:ascii="Times New Roman" w:eastAsia="Times New Roman" w:hAnsi="Times New Roman" w:cs="Times New Roman"/>
          <w:sz w:val="22"/>
          <w:szCs w:val="22"/>
        </w:rPr>
        <w:t xml:space="preserve">Darbų atlikimo </w:t>
      </w:r>
      <w:r w:rsidRPr="0018488E">
        <w:rPr>
          <w:rFonts w:ascii="Times New Roman" w:eastAsia="Times New Roman" w:hAnsi="Times New Roman" w:cs="Times New Roman"/>
          <w:sz w:val="22"/>
          <w:szCs w:val="22"/>
        </w:rPr>
        <w:t xml:space="preserve">terminas </w:t>
      </w:r>
      <w:r w:rsidRPr="0061295F">
        <w:rPr>
          <w:rFonts w:ascii="Times New Roman" w:eastAsia="Times New Roman" w:hAnsi="Times New Roman" w:cs="Times New Roman"/>
          <w:sz w:val="22"/>
          <w:szCs w:val="22"/>
        </w:rPr>
        <w:t xml:space="preserve">– </w:t>
      </w:r>
      <w:r w:rsidR="00AF7E15" w:rsidRPr="0061295F">
        <w:rPr>
          <w:rFonts w:ascii="Times New Roman" w:eastAsia="Times New Roman" w:hAnsi="Times New Roman" w:cs="Times New Roman"/>
          <w:b/>
          <w:sz w:val="22"/>
          <w:szCs w:val="22"/>
        </w:rPr>
        <w:t>4</w:t>
      </w:r>
      <w:r w:rsidRPr="0061295F">
        <w:rPr>
          <w:rFonts w:ascii="Times New Roman" w:eastAsia="Times New Roman" w:hAnsi="Times New Roman" w:cs="Times New Roman"/>
          <w:b/>
          <w:sz w:val="22"/>
          <w:szCs w:val="22"/>
        </w:rPr>
        <w:t xml:space="preserve"> mėn.</w:t>
      </w:r>
      <w:r w:rsidRPr="0061295F">
        <w:rPr>
          <w:rFonts w:ascii="Times New Roman" w:eastAsia="Times New Roman" w:hAnsi="Times New Roman" w:cs="Times New Roman"/>
          <w:sz w:val="22"/>
          <w:szCs w:val="22"/>
        </w:rPr>
        <w:t xml:space="preserve"> </w:t>
      </w:r>
      <w:r w:rsidR="00704E9B" w:rsidRPr="00DD0B1B">
        <w:rPr>
          <w:rFonts w:ascii="Times New Roman" w:hAnsi="Times New Roman" w:cs="Times New Roman"/>
          <w:b/>
          <w:sz w:val="22"/>
          <w:szCs w:val="22"/>
        </w:rPr>
        <w:t>Darbų atlikimo termino pratęsimas nenumatomas.</w:t>
      </w:r>
      <w:r w:rsidR="00704E9B" w:rsidRPr="000F64B1">
        <w:rPr>
          <w:rFonts w:eastAsia="Times New Roman" w:cstheme="minorHAnsi"/>
        </w:rPr>
        <w:t xml:space="preserve"> </w:t>
      </w:r>
    </w:p>
    <w:p w14:paraId="77F4F5C4" w14:textId="12B349AD"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7" w:name="_Toc488772305"/>
      <w:bookmarkStart w:id="48" w:name="_Toc488935294"/>
      <w:bookmarkStart w:id="49" w:name="_Toc490646768"/>
      <w:bookmarkStart w:id="50" w:name="_Toc491937038"/>
      <w:bookmarkStart w:id="51" w:name="_Toc166162711"/>
      <w:r w:rsidRPr="007766FF">
        <w:rPr>
          <w:szCs w:val="22"/>
        </w:rPr>
        <w:t>DARBŲ KOKYB</w:t>
      </w:r>
      <w:bookmarkEnd w:id="46"/>
      <w:r w:rsidRPr="007766FF">
        <w:rPr>
          <w:szCs w:val="22"/>
        </w:rPr>
        <w:t>Ė IR GARANTINIS TERMINAS</w:t>
      </w:r>
      <w:bookmarkEnd w:id="47"/>
      <w:bookmarkEnd w:id="48"/>
      <w:bookmarkEnd w:id="49"/>
      <w:bookmarkEnd w:id="50"/>
      <w:bookmarkEnd w:id="51"/>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46BFF49" w14:textId="77777777" w:rsidR="008C0BE4" w:rsidRPr="0023521E" w:rsidRDefault="008C0BE4" w:rsidP="008C0BE4">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Šalys turi teisę užsakyti reikalingas ekspertizes atliktų Darbų kokybei nustatyti. Ekspertizės atlikimo išlaidas apmoka </w:t>
      </w:r>
      <w:r w:rsidRPr="0023521E">
        <w:rPr>
          <w:rFonts w:ascii="Times New Roman" w:hAnsi="Times New Roman" w:cs="Times New Roman"/>
          <w:sz w:val="22"/>
          <w:szCs w:val="22"/>
        </w:rPr>
        <w:t>ekspertizę užsakiusi Šalis. Jei ekspertizės metu neišaiškinamos kitos Šalies klaidos, ekspertizės atlikimo išlaidas apmoka Šalis, užsakiusi ekspertizę.</w:t>
      </w:r>
    </w:p>
    <w:p w14:paraId="7D72C81C" w14:textId="1C95C474"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1A60FE37" w:rsidR="0038651E" w:rsidRPr="0061295F"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trike/>
          <w:sz w:val="22"/>
          <w:szCs w:val="22"/>
        </w:rPr>
      </w:pPr>
      <w:bookmarkStart w:id="52" w:name="bookmark12"/>
      <w:r w:rsidRPr="0061295F">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w:t>
      </w:r>
      <w:bookmarkEnd w:id="52"/>
    </w:p>
    <w:p w14:paraId="30525C71" w14:textId="77777777" w:rsidR="00526B03" w:rsidRPr="007B0BBC" w:rsidRDefault="00526B03" w:rsidP="00526B03">
      <w:pPr>
        <w:pStyle w:val="Bodytext20"/>
        <w:numPr>
          <w:ilvl w:val="2"/>
          <w:numId w:val="29"/>
        </w:numPr>
        <w:shd w:val="clear" w:color="auto" w:fill="auto"/>
        <w:tabs>
          <w:tab w:val="left" w:pos="709"/>
        </w:tabs>
        <w:spacing w:before="0" w:after="120" w:line="240" w:lineRule="auto"/>
        <w:ind w:left="0" w:firstLine="708"/>
        <w:rPr>
          <w:rFonts w:ascii="Times New Roman" w:hAnsi="Times New Roman" w:cs="Times New Roman"/>
          <w:sz w:val="22"/>
          <w:szCs w:val="22"/>
          <w:lang w:eastAsia="lt-LT"/>
        </w:rPr>
      </w:pPr>
      <w:r w:rsidRPr="007B0BBC">
        <w:rPr>
          <w:rFonts w:ascii="Times New Roman" w:hAnsi="Times New Roman" w:cs="Times New Roman"/>
          <w:sz w:val="22"/>
          <w:szCs w:val="22"/>
          <w:lang w:eastAsia="lt-LT"/>
        </w:rPr>
        <w:t xml:space="preserve">Garantija atliktiems statinio, kuris yra Pirkimo objektas (toliau – statinys), darbams (atliktiems </w:t>
      </w:r>
      <w:r w:rsidRPr="007B0BBC">
        <w:rPr>
          <w:rFonts w:ascii="Times New Roman" w:hAnsi="Times New Roman" w:cs="Times New Roman"/>
          <w:sz w:val="22"/>
          <w:szCs w:val="22"/>
          <w:lang w:eastAsia="lt-LT"/>
        </w:rPr>
        <w:lastRenderedPageBreak/>
        <w:t>Darbams) – ne mažiau kaip 5 (penkeri) metai.</w:t>
      </w:r>
    </w:p>
    <w:p w14:paraId="62B134BD" w14:textId="77777777" w:rsidR="00526B03" w:rsidRPr="007B0BBC" w:rsidRDefault="00526B03" w:rsidP="00526B03">
      <w:pPr>
        <w:pStyle w:val="Bodytext20"/>
        <w:numPr>
          <w:ilvl w:val="2"/>
          <w:numId w:val="29"/>
        </w:numPr>
        <w:shd w:val="clear" w:color="auto" w:fill="auto"/>
        <w:tabs>
          <w:tab w:val="left" w:pos="709"/>
        </w:tabs>
        <w:spacing w:before="0" w:after="120" w:line="240" w:lineRule="auto"/>
        <w:ind w:left="0" w:firstLine="708"/>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434120C2" w14:textId="77777777" w:rsidR="00526B03" w:rsidRPr="007B0BBC" w:rsidRDefault="00526B03" w:rsidP="00526B03">
      <w:pPr>
        <w:pStyle w:val="Bodytext20"/>
        <w:numPr>
          <w:ilvl w:val="2"/>
          <w:numId w:val="29"/>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Rangovo pateikiamai įrangai ir medžiagoms – ne mažiau kaip 2 (dveji) metai.</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3" w:name="_Ref488312185"/>
      <w:bookmarkStart w:id="54" w:name="_Toc488772306"/>
      <w:bookmarkStart w:id="55" w:name="_Toc488935295"/>
      <w:bookmarkStart w:id="56" w:name="_Toc490646769"/>
      <w:bookmarkStart w:id="57" w:name="_Toc491937039"/>
      <w:bookmarkStart w:id="58" w:name="_Toc166162712"/>
      <w:r w:rsidRPr="0002483E">
        <w:rPr>
          <w:szCs w:val="22"/>
        </w:rPr>
        <w:t>ŠALIŲ TEISĖS IR PAREIGOS</w:t>
      </w:r>
      <w:bookmarkEnd w:id="53"/>
      <w:bookmarkEnd w:id="54"/>
      <w:bookmarkEnd w:id="55"/>
      <w:bookmarkEnd w:id="56"/>
      <w:bookmarkEnd w:id="57"/>
      <w:bookmarkEnd w:id="58"/>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6860294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lastRenderedPageBreak/>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taikyti Sutarties 1</w:t>
      </w:r>
      <w:r w:rsidR="00494364">
        <w:rPr>
          <w:rFonts w:ascii="Times New Roman" w:hAnsi="Times New Roman" w:cs="Times New Roman"/>
          <w:sz w:val="22"/>
          <w:szCs w:val="22"/>
          <w:lang w:eastAsia="lt-LT"/>
        </w:rPr>
        <w:t>7</w:t>
      </w:r>
      <w:r w:rsidRPr="00871D97">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9" w:name="_Ref493059799"/>
      <w:r w:rsidRPr="00871D97">
        <w:rPr>
          <w:rFonts w:ascii="Times New Roman" w:hAnsi="Times New Roman" w:cs="Times New Roman"/>
          <w:sz w:val="22"/>
          <w:szCs w:val="22"/>
          <w:lang w:eastAsia="lt-LT"/>
        </w:rPr>
        <w:t>Rangovas įsipareigoja:</w:t>
      </w:r>
      <w:bookmarkEnd w:id="59"/>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00CEB1E8"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9C0028">
        <w:rPr>
          <w:rFonts w:ascii="Times New Roman" w:eastAsia="Times New Roman" w:hAnsi="Times New Roman" w:cs="Times New Roman"/>
          <w:sz w:val="22"/>
          <w:szCs w:val="22"/>
          <w:lang w:eastAsia="lt-LT"/>
        </w:rPr>
        <w:t>1</w:t>
      </w:r>
      <w:r w:rsidR="009C0028" w:rsidRPr="009C0028">
        <w:rPr>
          <w:rFonts w:ascii="Times New Roman" w:eastAsia="Times New Roman" w:hAnsi="Times New Roman" w:cs="Times New Roman"/>
          <w:sz w:val="22"/>
          <w:szCs w:val="22"/>
          <w:lang w:eastAsia="lt-LT"/>
        </w:rPr>
        <w:t>3</w:t>
      </w:r>
      <w:r w:rsidR="00DB00B9" w:rsidRPr="009C0028">
        <w:rPr>
          <w:rFonts w:ascii="Times New Roman" w:eastAsia="Times New Roman" w:hAnsi="Times New Roman" w:cs="Times New Roman"/>
          <w:sz w:val="22"/>
          <w:szCs w:val="22"/>
          <w:lang w:eastAsia="lt-LT"/>
        </w:rPr>
        <w:t>.2.1</w:t>
      </w:r>
      <w:r w:rsidR="00DB00B9">
        <w:rPr>
          <w:rFonts w:ascii="Times New Roman" w:eastAsia="Times New Roman" w:hAnsi="Times New Roman" w:cs="Times New Roman"/>
          <w:sz w:val="22"/>
          <w:szCs w:val="22"/>
          <w:lang w:eastAsia="lt-LT"/>
        </w:rPr>
        <w:t xml:space="preserve"> p.</w:t>
      </w:r>
      <w:r w:rsidR="00AD5AC1">
        <w:rPr>
          <w:rFonts w:ascii="Times New Roman" w:eastAsia="Times New Roman" w:hAnsi="Times New Roman" w:cs="Times New Roman"/>
          <w:sz w:val="22"/>
          <w:szCs w:val="22"/>
          <w:lang w:eastAsia="lt-LT"/>
        </w:rPr>
        <w:t xml:space="preserve"> ir 13.2.2 p.</w:t>
      </w:r>
      <w:r w:rsidR="00DB00B9">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E12ACF" w:rsidRDefault="008852F0" w:rsidP="002F219C">
      <w:pPr>
        <w:pStyle w:val="Bodytext20"/>
        <w:numPr>
          <w:ilvl w:val="2"/>
          <w:numId w:val="29"/>
        </w:numPr>
        <w:shd w:val="clear" w:color="auto" w:fill="auto"/>
        <w:tabs>
          <w:tab w:val="left" w:pos="709"/>
          <w:tab w:val="left" w:pos="1560"/>
        </w:tabs>
        <w:spacing w:before="0" w:after="120" w:line="240" w:lineRule="auto"/>
        <w:ind w:hanging="719"/>
        <w:rPr>
          <w:rFonts w:ascii="Times New Roman" w:hAnsi="Times New Roman" w:cs="Times New Roman"/>
          <w:sz w:val="22"/>
          <w:szCs w:val="22"/>
          <w:lang w:eastAsia="lt-LT"/>
        </w:rPr>
      </w:pPr>
      <w:r w:rsidRPr="00E12ACF">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60"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60"/>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w:t>
      </w:r>
      <w:r w:rsidRPr="00871D97">
        <w:rPr>
          <w:rFonts w:ascii="Times New Roman" w:hAnsi="Times New Roman" w:cs="Times New Roman"/>
          <w:sz w:val="22"/>
          <w:szCs w:val="22"/>
          <w:bdr w:val="none" w:sz="0" w:space="0" w:color="auto" w:frame="1"/>
        </w:rPr>
        <w:lastRenderedPageBreak/>
        <w:t xml:space="preserve">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2D0F6C"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2D0F6C">
        <w:rPr>
          <w:rFonts w:ascii="Times New Roman" w:hAnsi="Times New Roman"/>
          <w:b/>
          <w:bCs/>
          <w:sz w:val="22"/>
          <w:szCs w:val="22"/>
          <w:bdr w:val="none" w:sz="0" w:space="0" w:color="auto" w:frame="1"/>
          <w:shd w:val="clear" w:color="auto" w:fill="FFFFFF"/>
        </w:rPr>
        <w:t>darbų vykdymo metu būtų taikomos šios aplinkos apsaugos priemonės: </w:t>
      </w:r>
      <w:r w:rsidRPr="002D0F6C">
        <w:rPr>
          <w:rFonts w:ascii="Times New Roman" w:hAnsi="Times New Roman"/>
          <w:b/>
          <w:bCs/>
          <w:sz w:val="22"/>
          <w:szCs w:val="22"/>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lastRenderedPageBreak/>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5615E8">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Heading1"/>
        <w:numPr>
          <w:ilvl w:val="0"/>
          <w:numId w:val="42"/>
        </w:numPr>
        <w:ind w:firstLine="311"/>
      </w:pPr>
      <w:bookmarkStart w:id="61" w:name="_Toc488772307"/>
      <w:bookmarkStart w:id="62" w:name="_Toc488935296"/>
      <w:bookmarkStart w:id="63" w:name="_Toc490646770"/>
      <w:bookmarkStart w:id="64" w:name="_Toc491937040"/>
      <w:bookmarkStart w:id="65" w:name="_Toc106201315"/>
      <w:bookmarkStart w:id="66" w:name="_Toc488772309"/>
      <w:bookmarkStart w:id="67" w:name="_Toc488935298"/>
      <w:bookmarkStart w:id="68" w:name="_Toc490646772"/>
      <w:bookmarkStart w:id="69" w:name="_Toc491937041"/>
      <w:bookmarkStart w:id="70" w:name="_Toc166162713"/>
      <w:r w:rsidRPr="004E5893">
        <w:t>DARBŲ SUSTABDYMAS</w:t>
      </w:r>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3618A88A" w:rsidR="0038651E" w:rsidRPr="00592F30" w:rsidRDefault="0038651E" w:rsidP="00B83D20">
      <w:pPr>
        <w:pStyle w:val="Heading1"/>
        <w:numPr>
          <w:ilvl w:val="0"/>
          <w:numId w:val="43"/>
        </w:numPr>
        <w:ind w:firstLine="349"/>
        <w:rPr>
          <w:szCs w:val="22"/>
        </w:rPr>
      </w:pPr>
      <w:r w:rsidRPr="00592F30">
        <w:rPr>
          <w:szCs w:val="22"/>
        </w:rPr>
        <w:t>SUBRANGA, SUBRANGOVŲ</w:t>
      </w:r>
      <w:r w:rsidR="002F219C">
        <w:rPr>
          <w:szCs w:val="22"/>
        </w:rPr>
        <w:t xml:space="preserve"> IR SPECIALISTŲ</w:t>
      </w:r>
      <w:r w:rsidRPr="00592F30">
        <w:rPr>
          <w:szCs w:val="22"/>
        </w:rPr>
        <w:t xml:space="preserve">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siekiant tinkamai ir laiku įvykdyti Sutartį, būtina padidinti Darbų spartą dėl Darbų atlikimui </w:t>
      </w:r>
      <w:r w:rsidRPr="00BC08B4">
        <w:rPr>
          <w:rFonts w:ascii="Times New Roman" w:hAnsi="Times New Roman" w:cs="Times New Roman"/>
          <w:sz w:val="22"/>
          <w:szCs w:val="22"/>
        </w:rPr>
        <w:lastRenderedPageBreak/>
        <w:t>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66162714"/>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 xml:space="preserve">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w:t>
      </w:r>
      <w:r w:rsidRPr="00DA7367">
        <w:rPr>
          <w:rFonts w:ascii="Times New Roman" w:hAnsi="Times New Roman" w:cs="Times New Roman"/>
          <w:color w:val="000000" w:themeColor="text1"/>
          <w:sz w:val="22"/>
          <w:szCs w:val="22"/>
          <w:lang w:eastAsia="lt-LT" w:bidi="lt-LT"/>
        </w:rPr>
        <w:lastRenderedPageBreak/>
        <w:t>nurodytą technologiškai reikalingą, protingą terminą savo jėgomis ir lėšomis pašalinti trūkumus ar kitokius nukrypimus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66162715"/>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5.6</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 xml:space="preserve">Jei mokėjimai pagal šią Sutartį yra tarptautiniai, taikoma SHA atsiskaitymų schema (mokančioji </w:t>
      </w:r>
      <w:r w:rsidRPr="00BC08B4">
        <w:rPr>
          <w:rFonts w:ascii="Times New Roman" w:hAnsi="Times New Roman" w:cs="Times New Roman"/>
          <w:sz w:val="22"/>
          <w:szCs w:val="22"/>
          <w:lang w:eastAsia="lt-LT"/>
        </w:rPr>
        <w:lastRenderedPageBreak/>
        <w:t>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C93918" w:rsidRPr="00C93918">
        <w:rPr>
          <w:rFonts w:ascii="Times New Roman" w:hAnsi="Times New Roman" w:cs="Times New Roman"/>
          <w:sz w:val="22"/>
          <w:szCs w:val="22"/>
          <w:lang w:eastAsia="lt-LT"/>
        </w:rPr>
        <w:t>2</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8" w:name="bookmark26"/>
      <w:bookmarkStart w:id="89" w:name="_Toc488772314"/>
      <w:bookmarkStart w:id="90" w:name="_Toc488935303"/>
      <w:bookmarkStart w:id="91" w:name="_Toc490646777"/>
      <w:bookmarkStart w:id="92" w:name="_Toc166162716"/>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079843EE"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w:t>
      </w:r>
      <w:r w:rsidRPr="00CE151C">
        <w:rPr>
          <w:rFonts w:ascii="Times New Roman" w:eastAsia="Microsoft Sans Serif" w:hAnsi="Times New Roman" w:cs="Times New Roman"/>
          <w:kern w:val="2"/>
          <w:sz w:val="22"/>
          <w:szCs w:val="22"/>
          <w:lang w:eastAsia="hi-IN" w:bidi="hi-IN"/>
        </w:rPr>
        <w:t xml:space="preserve">– </w:t>
      </w:r>
      <w:r w:rsidR="00A94970" w:rsidRPr="00CE151C">
        <w:rPr>
          <w:rFonts w:ascii="Times New Roman" w:eastAsia="Microsoft Sans Serif" w:hAnsi="Times New Roman" w:cs="Times New Roman"/>
          <w:b/>
          <w:kern w:val="2"/>
          <w:sz w:val="22"/>
          <w:szCs w:val="22"/>
          <w:lang w:eastAsia="hi-IN" w:bidi="hi-IN"/>
        </w:rPr>
        <w:t>1</w:t>
      </w:r>
      <w:r w:rsidRPr="00CE151C">
        <w:rPr>
          <w:rFonts w:ascii="Times New Roman" w:eastAsia="Microsoft Sans Serif" w:hAnsi="Times New Roman" w:cs="Times New Roman"/>
          <w:b/>
          <w:kern w:val="2"/>
          <w:sz w:val="22"/>
          <w:szCs w:val="22"/>
          <w:lang w:eastAsia="hi-IN" w:bidi="hi-IN"/>
        </w:rPr>
        <w:t xml:space="preserve"> 000,00</w:t>
      </w:r>
      <w:r w:rsidRPr="00CE151C">
        <w:rPr>
          <w:rFonts w:ascii="Times New Roman" w:eastAsia="Microsoft Sans Serif" w:hAnsi="Times New Roman" w:cs="Times New Roman"/>
          <w:kern w:val="2"/>
          <w:sz w:val="22"/>
          <w:szCs w:val="22"/>
          <w:lang w:eastAsia="hi-IN" w:bidi="hi-IN"/>
        </w:rPr>
        <w:t xml:space="preserve"> </w:t>
      </w:r>
      <w:r w:rsidRPr="009B3664">
        <w:rPr>
          <w:rFonts w:ascii="Times New Roman" w:eastAsia="Microsoft Sans Serif" w:hAnsi="Times New Roman" w:cs="Times New Roman"/>
          <w:kern w:val="2"/>
          <w:sz w:val="22"/>
          <w:szCs w:val="22"/>
          <w:lang w:eastAsia="hi-IN" w:bidi="hi-IN"/>
        </w:rPr>
        <w:t>(</w:t>
      </w:r>
      <w:r w:rsidR="00A94970">
        <w:rPr>
          <w:rFonts w:ascii="Times New Roman" w:eastAsia="Microsoft Sans Serif" w:hAnsi="Times New Roman" w:cs="Times New Roman"/>
          <w:kern w:val="2"/>
          <w:sz w:val="22"/>
          <w:szCs w:val="22"/>
          <w:lang w:eastAsia="hi-IN" w:bidi="hi-IN"/>
        </w:rPr>
        <w:t>tūkstantis</w:t>
      </w:r>
      <w:r w:rsidRPr="009B3664">
        <w:rPr>
          <w:rFonts w:ascii="Times New Roman" w:eastAsia="Microsoft Sans Serif" w:hAnsi="Times New Roman" w:cs="Times New Roman"/>
          <w:kern w:val="2"/>
          <w:sz w:val="22"/>
          <w:szCs w:val="22"/>
          <w:lang w:eastAsia="hi-IN" w:bidi="hi-IN"/>
        </w:rPr>
        <w:t xml:space="preserve">) </w:t>
      </w:r>
      <w:proofErr w:type="spellStart"/>
      <w:r w:rsidRPr="009B3664">
        <w:rPr>
          <w:rFonts w:ascii="Times New Roman" w:eastAsia="Microsoft Sans Serif" w:hAnsi="Times New Roman" w:cs="Times New Roman"/>
          <w:kern w:val="2"/>
          <w:sz w:val="22"/>
          <w:szCs w:val="22"/>
          <w:lang w:eastAsia="hi-IN" w:bidi="hi-IN"/>
        </w:rPr>
        <w:t>Eur</w:t>
      </w:r>
      <w:proofErr w:type="spellEnd"/>
      <w:r w:rsidRPr="009B3664">
        <w:rPr>
          <w:rFonts w:ascii="Times New Roman" w:eastAsia="Microsoft Sans Serif" w:hAnsi="Times New Roman" w:cs="Times New Roman"/>
          <w:kern w:val="2"/>
          <w:sz w:val="22"/>
          <w:szCs w:val="22"/>
          <w:lang w:eastAsia="hi-IN" w:bidi="hi-IN"/>
        </w:rPr>
        <w:t>.</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0AC300D1"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A94970">
        <w:rPr>
          <w:rFonts w:ascii="Times New Roman" w:hAnsi="Times New Roman" w:cs="Times New Roman"/>
          <w:sz w:val="22"/>
          <w:szCs w:val="22"/>
        </w:rPr>
        <w:t xml:space="preserve">imą </w:t>
      </w:r>
      <w:r w:rsidR="00A94970" w:rsidRPr="00FE3089">
        <w:rPr>
          <w:rFonts w:ascii="Times New Roman" w:hAnsi="Times New Roman" w:cs="Times New Roman"/>
          <w:b/>
          <w:sz w:val="22"/>
          <w:szCs w:val="22"/>
        </w:rPr>
        <w:t>1</w:t>
      </w:r>
      <w:r w:rsidR="00FE3089" w:rsidRPr="00FE3089">
        <w:rPr>
          <w:rFonts w:ascii="Times New Roman" w:hAnsi="Times New Roman" w:cs="Times New Roman"/>
          <w:b/>
          <w:sz w:val="22"/>
          <w:szCs w:val="22"/>
        </w:rPr>
        <w:t xml:space="preserve"> </w:t>
      </w:r>
      <w:r w:rsidRPr="00FE3089">
        <w:rPr>
          <w:rFonts w:ascii="Times New Roman" w:hAnsi="Times New Roman" w:cs="Times New Roman"/>
          <w:b/>
          <w:sz w:val="22"/>
          <w:szCs w:val="22"/>
        </w:rPr>
        <w:t>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A94970">
        <w:rPr>
          <w:rFonts w:ascii="Times New Roman" w:eastAsia="Microsoft Sans Serif" w:hAnsi="Times New Roman" w:cs="Times New Roman"/>
          <w:kern w:val="2"/>
          <w:sz w:val="22"/>
          <w:szCs w:val="22"/>
          <w:lang w:eastAsia="hi-IN" w:bidi="hi-IN"/>
        </w:rPr>
        <w:t>tūkstantis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w:t>
      </w:r>
      <w:proofErr w:type="spellStart"/>
      <w:r w:rsidRPr="009B3664">
        <w:rPr>
          <w:rFonts w:ascii="Times New Roman" w:hAnsi="Times New Roman" w:cs="Times New Roman"/>
          <w:sz w:val="22"/>
          <w:szCs w:val="22"/>
        </w:rPr>
        <w:t>Eur</w:t>
      </w:r>
      <w:proofErr w:type="spellEnd"/>
      <w:r w:rsidRPr="009B3664">
        <w:rPr>
          <w:rFonts w:ascii="Times New Roman" w:hAnsi="Times New Roman" w:cs="Times New Roman"/>
          <w:sz w:val="22"/>
          <w:szCs w:val="22"/>
        </w:rPr>
        <w:t xml:space="preserve">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28E567D3"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FE3089">
        <w:rPr>
          <w:rFonts w:ascii="Times New Roman" w:hAnsi="Times New Roman" w:cs="Times New Roman"/>
          <w:b/>
          <w:sz w:val="22"/>
          <w:szCs w:val="22"/>
        </w:rPr>
        <w:t>1</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FE3089">
        <w:rPr>
          <w:rFonts w:ascii="Times New Roman" w:eastAsia="Microsoft Sans Serif" w:hAnsi="Times New Roman" w:cs="Times New Roman"/>
          <w:kern w:val="2"/>
          <w:sz w:val="22"/>
          <w:szCs w:val="22"/>
          <w:lang w:eastAsia="hi-IN" w:bidi="hi-IN"/>
        </w:rPr>
        <w:t>tūkstantis</w:t>
      </w:r>
      <w:r w:rsidRPr="009B3664">
        <w:rPr>
          <w:rFonts w:ascii="Times New Roman" w:eastAsia="Microsoft Sans Serif" w:hAnsi="Times New Roman" w:cs="Times New Roman"/>
          <w:kern w:val="2"/>
          <w:sz w:val="22"/>
          <w:szCs w:val="22"/>
          <w:lang w:eastAsia="hi-IN" w:bidi="hi-IN"/>
        </w:rPr>
        <w:t xml:space="preserve">) </w:t>
      </w:r>
      <w:proofErr w:type="spellStart"/>
      <w:r w:rsidRPr="009B3664">
        <w:rPr>
          <w:rFonts w:ascii="Times New Roman" w:hAnsi="Times New Roman" w:cs="Times New Roman"/>
          <w:sz w:val="22"/>
          <w:szCs w:val="22"/>
        </w:rPr>
        <w:t>Eur</w:t>
      </w:r>
      <w:proofErr w:type="spellEnd"/>
      <w:r w:rsidRPr="009B3664">
        <w:rPr>
          <w:rFonts w:ascii="Times New Roman" w:hAnsi="Times New Roman" w:cs="Times New Roman"/>
          <w:sz w:val="22"/>
          <w:szCs w:val="22"/>
        </w:rPr>
        <w:t>;</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w:t>
      </w:r>
      <w:r w:rsidRPr="00A70F7E">
        <w:rPr>
          <w:rFonts w:ascii="Times New Roman" w:hAnsi="Times New Roman" w:cs="Times New Roman"/>
          <w:sz w:val="22"/>
          <w:szCs w:val="22"/>
        </w:rPr>
        <w:lastRenderedPageBreak/>
        <w:t>pažeidimas, dalinis ar visiškas jų nevykdymas ar netinkamas jų vykdymas.</w:t>
      </w:r>
    </w:p>
    <w:p w14:paraId="3B3AC084" w14:textId="07CEE611"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Pr="00A70F7E">
        <w:rPr>
          <w:rFonts w:ascii="Times New Roman" w:hAnsi="Times New Roman" w:cs="Times New Roman"/>
          <w:sz w:val="22"/>
          <w:szCs w:val="22"/>
          <w:lang w:bidi="lt-LT"/>
        </w:rPr>
        <w:t xml:space="preserve"> Pripažinimo akto </w:t>
      </w:r>
      <w:r w:rsidRPr="00A70F7E">
        <w:rPr>
          <w:rFonts w:ascii="Times New Roman" w:hAnsi="Times New Roman" w:cs="Times New Roman"/>
          <w:sz w:val="22"/>
          <w:szCs w:val="22"/>
        </w:rPr>
        <w:t>pasirašym</w:t>
      </w:r>
      <w:r w:rsidR="00557E4F">
        <w:rPr>
          <w:rFonts w:ascii="Times New Roman" w:hAnsi="Times New Roman" w:cs="Times New Roman"/>
          <w:sz w:val="22"/>
          <w:szCs w:val="22"/>
        </w:rPr>
        <w:t>o dienos, gavus rašytinį Rangovo</w:t>
      </w:r>
      <w:r w:rsidRPr="00A70F7E">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100" w:name="_Toc166162717"/>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30406763"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C8717F" w:rsidRPr="005615E8">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5615E8">
        <w:rPr>
          <w:rFonts w:ascii="Times New Roman" w:hAnsi="Times New Roman"/>
          <w:lang w:eastAsia="lt-LT"/>
        </w:rPr>
        <w:t>, 5.4</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 xml:space="preserve">jei Sutartyje numatytą atskirą Darbą (ar jo dalį, t. y. Pasiūlyme nurodytos Medžiagos/Įranga rinkoje nebegaminamos/nebetiekiamos ar pan.) būtina keisti kitu Darbu, raštu pagrindžiamos aplinkybės, </w:t>
      </w:r>
      <w:r w:rsidRPr="00BC08B4">
        <w:rPr>
          <w:rFonts w:ascii="Times New Roman" w:hAnsi="Times New Roman"/>
        </w:rPr>
        <w:lastRenderedPageBreak/>
        <w:t>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6ED88E1E"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C3750C">
        <w:rPr>
          <w:rFonts w:ascii="Times New Roman" w:hAnsi="Times New Roman"/>
          <w:sz w:val="22"/>
        </w:rPr>
        <w:t xml:space="preserve">techninio projekto klaidą </w:t>
      </w:r>
      <w:r w:rsidR="00DB396B" w:rsidRPr="008613DF">
        <w:rPr>
          <w:rFonts w:ascii="Times New Roman" w:hAnsi="Times New Roman"/>
          <w:sz w:val="22"/>
        </w:rPr>
        <w:t xml:space="preserve">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C8717F">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66162718"/>
      <w:r w:rsidRPr="008613DF">
        <w:rPr>
          <w:szCs w:val="22"/>
        </w:rPr>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10"/>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981ED23"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C8717F" w:rsidRPr="00ED40BF">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2E62BDFA"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C8717F" w:rsidRPr="007F5BBF">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lastRenderedPageBreak/>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4590DA45"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C8717F" w:rsidRPr="00C8717F">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66162719"/>
      <w:r w:rsidRPr="00BC08B4">
        <w:rPr>
          <w:szCs w:val="22"/>
        </w:rPr>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w:t>
      </w:r>
      <w:r w:rsidRPr="00BC08B4">
        <w:rPr>
          <w:rFonts w:ascii="Times New Roman" w:hAnsi="Times New Roman" w:cs="Times New Roman"/>
          <w:color w:val="000000"/>
          <w:sz w:val="22"/>
          <w:szCs w:val="22"/>
          <w:lang w:eastAsia="lt-LT"/>
        </w:rPr>
        <w:lastRenderedPageBreak/>
        <w:t>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66162720"/>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C89F9F8"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sidRPr="0030378A">
        <w:rPr>
          <w:rFonts w:ascii="Times New Roman" w:hAnsi="Times New Roman" w:cs="Times New Roman"/>
          <w:color w:val="FF0000"/>
          <w:sz w:val="22"/>
          <w:szCs w:val="22"/>
        </w:rPr>
        <w:t>8.4.4</w:t>
      </w:r>
      <w:r w:rsidR="0030378A" w:rsidRPr="0030378A">
        <w:rPr>
          <w:rFonts w:ascii="Times New Roman" w:hAnsi="Times New Roman" w:cs="Times New Roman"/>
          <w:color w:val="FF0000"/>
          <w:sz w:val="22"/>
          <w:szCs w:val="22"/>
        </w:rPr>
        <w:t xml:space="preserve"> ir 8.4.5</w:t>
      </w:r>
      <w:r w:rsidRPr="0030378A">
        <w:rPr>
          <w:rFonts w:ascii="Times New Roman" w:hAnsi="Times New Roman" w:cs="Times New Roman"/>
          <w:color w:val="FF0000"/>
          <w:sz w:val="22"/>
          <w:szCs w:val="22"/>
        </w:rPr>
        <w:t xml:space="preserve"> </w:t>
      </w:r>
      <w:r w:rsidRPr="007F5BBF">
        <w:rPr>
          <w:rFonts w:ascii="Times New Roman" w:hAnsi="Times New Roman" w:cs="Times New Roman"/>
          <w:sz w:val="22"/>
          <w:szCs w:val="22"/>
        </w:rPr>
        <w:t>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66162721"/>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 xml:space="preserve">Nepavykus ginčo išspręsti derybomis per 30 (trisdešimt) kalendorinių dienų nuo derybų </w:t>
      </w:r>
      <w:r w:rsidRPr="00BC08B4">
        <w:rPr>
          <w:rFonts w:ascii="Times New Roman" w:hAnsi="Times New Roman" w:cs="Times New Roman"/>
          <w:color w:val="000000"/>
          <w:sz w:val="22"/>
          <w:szCs w:val="22"/>
          <w:lang w:eastAsia="lt-LT"/>
        </w:rPr>
        <w:lastRenderedPageBreak/>
        <w:t>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66162722"/>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471AAFF8"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04540B">
        <w:rPr>
          <w:rFonts w:ascii="Times New Roman" w:hAnsi="Times New Roman" w:cs="Times New Roman"/>
          <w:sz w:val="22"/>
          <w:szCs w:val="22"/>
        </w:rPr>
        <w:t xml:space="preserve">Ernesta </w:t>
      </w:r>
      <w:proofErr w:type="spellStart"/>
      <w:r w:rsidR="0004540B">
        <w:rPr>
          <w:rFonts w:ascii="Times New Roman" w:hAnsi="Times New Roman" w:cs="Times New Roman"/>
          <w:sz w:val="22"/>
          <w:szCs w:val="22"/>
        </w:rPr>
        <w:t>Žiaunienė</w:t>
      </w:r>
      <w:proofErr w:type="spellEnd"/>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2D0F6C">
        <w:rPr>
          <w:rFonts w:ascii="Times New Roman" w:hAnsi="Times New Roman" w:cs="Times New Roman"/>
          <w:sz w:val="22"/>
          <w:szCs w:val="22"/>
        </w:rPr>
        <w:br/>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w:t>
      </w:r>
      <w:r w:rsidR="0004540B">
        <w:rPr>
          <w:rFonts w:ascii="Times New Roman" w:hAnsi="Times New Roman" w:cs="Times New Roman"/>
          <w:sz w:val="22"/>
          <w:szCs w:val="22"/>
        </w:rPr>
        <w:t>46 89 50</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1" w:history="1">
        <w:r w:rsidR="00C903BC" w:rsidRPr="003317A2">
          <w:rPr>
            <w:rStyle w:val="Hyperlink"/>
            <w:rFonts w:ascii="Times New Roman" w:hAnsi="Times New Roman"/>
            <w:sz w:val="22"/>
            <w:szCs w:val="22"/>
          </w:rPr>
          <w:t>ernesta.ziauniene@panrs.lt</w:t>
        </w:r>
      </w:hyperlink>
      <w:r w:rsidR="003F5C73">
        <w:rPr>
          <w:rFonts w:ascii="Times New Roman" w:hAnsi="Times New Roman" w:cs="Times New Roman"/>
          <w:sz w:val="22"/>
          <w:szCs w:val="22"/>
        </w:rPr>
        <w:t>.</w:t>
      </w:r>
      <w:r w:rsidR="003F5C73">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41" w:name="_Toc166162723"/>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Heading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r w:rsidRPr="006155EB">
        <w:t>INTELEKTINĖS NUOSAVYBĖS TEISĖS</w:t>
      </w:r>
      <w:bookmarkEnd w:id="142"/>
      <w:bookmarkEnd w:id="143"/>
      <w:bookmarkEnd w:id="144"/>
      <w:bookmarkEnd w:id="145"/>
      <w:bookmarkEnd w:id="146"/>
      <w:bookmarkEnd w:id="147"/>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8" w:name="_Toc166162724"/>
      <w:r w:rsidRPr="00BC08B4">
        <w:rPr>
          <w:szCs w:val="22"/>
        </w:rPr>
        <w:t>KITOS SUTARTIES SĄLYGOS</w:t>
      </w:r>
      <w:bookmarkEnd w:id="137"/>
      <w:bookmarkEnd w:id="138"/>
      <w:bookmarkEnd w:id="139"/>
      <w:bookmarkEnd w:id="140"/>
      <w:bookmarkEnd w:id="14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F25D91B" w14:textId="34BC6202" w:rsidR="00FD48D0" w:rsidRPr="007766FF"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Ši Sutartis sudaryta 2 (dviem) vienodą teisinę galią turinčiais egzemplioriais lietuvių kalba – po </w:t>
      </w:r>
      <w:r w:rsidRPr="00BC08B4">
        <w:rPr>
          <w:rFonts w:ascii="Times New Roman" w:hAnsi="Times New Roman" w:cs="Times New Roman"/>
          <w:color w:val="000000"/>
          <w:sz w:val="22"/>
          <w:szCs w:val="22"/>
          <w:lang w:eastAsia="lt-LT"/>
        </w:rPr>
        <w:lastRenderedPageBreak/>
        <w:t>1 (vieną) kiekvienai Šaliai.</w:t>
      </w: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49" w:name="_Toc166162725"/>
      <w:r w:rsidRPr="00BC08B4">
        <w:rPr>
          <w:szCs w:val="22"/>
          <w:lang w:eastAsia="lt-LT"/>
        </w:rPr>
        <w:t>PRIEDAI</w:t>
      </w:r>
      <w:bookmarkEnd w:id="149"/>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50" w:name="_Ref488310993"/>
      <w:bookmarkStart w:id="151" w:name="_Toc490646761"/>
      <w:bookmarkStart w:id="152" w:name="_Toc491937054"/>
      <w:bookmarkStart w:id="153" w:name="_Toc166162726"/>
      <w:r w:rsidRPr="007A2C47">
        <w:t>ŠALIŲ REKVIZITAI</w:t>
      </w:r>
      <w:bookmarkEnd w:id="150"/>
      <w:bookmarkEnd w:id="151"/>
      <w:bookmarkEnd w:id="152"/>
      <w:bookmarkEnd w:id="153"/>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24475D36" w14:textId="77777777" w:rsidR="0030378A" w:rsidRDefault="0030378A" w:rsidP="00E80FC5">
      <w:pPr>
        <w:jc w:val="both"/>
        <w:rPr>
          <w:bCs/>
        </w:rPr>
      </w:pPr>
    </w:p>
    <w:p w14:paraId="3BA5C38F" w14:textId="1ED1FDC8" w:rsidR="00C903BC" w:rsidRPr="00C903BC" w:rsidRDefault="005A2B43" w:rsidP="00C903BC">
      <w:pPr>
        <w:spacing w:after="0" w:line="240" w:lineRule="auto"/>
        <w:jc w:val="right"/>
      </w:pPr>
      <w:r>
        <w:t>S</w:t>
      </w:r>
      <w:r w:rsidR="000A0C0D" w:rsidRPr="006F7B95">
        <w:t>utarties 1  priedas „Techninė specifikacija“</w:t>
      </w:r>
    </w:p>
    <w:p w14:paraId="0792D0A6" w14:textId="13ABD989" w:rsidR="000A0C0D" w:rsidRPr="009B3664" w:rsidRDefault="000A0C0D" w:rsidP="00B162F7">
      <w:pPr>
        <w:spacing w:after="0" w:line="240" w:lineRule="auto"/>
        <w:jc w:val="right"/>
        <w:rPr>
          <w:i/>
          <w:lang w:eastAsia="lt-LT" w:bidi="lt-LT"/>
        </w:rPr>
      </w:pPr>
      <w:r w:rsidRPr="009B3664">
        <w:rPr>
          <w:i/>
        </w:rPr>
        <w:t xml:space="preserve">(Specialiųjų pirkimo sąlygų </w:t>
      </w:r>
      <w:r w:rsidR="00E012B3">
        <w:rPr>
          <w:i/>
        </w:rPr>
        <w:t>3</w:t>
      </w:r>
      <w:r w:rsidR="003149A9" w:rsidRPr="009B3664">
        <w:rPr>
          <w:i/>
        </w:rPr>
        <w:t xml:space="preserve"> </w:t>
      </w:r>
      <w:r w:rsidRPr="009B3664">
        <w:rPr>
          <w:i/>
        </w:rPr>
        <w:t>prieda</w:t>
      </w:r>
      <w:r w:rsidR="00E012B3">
        <w:rPr>
          <w:i/>
        </w:rPr>
        <w:t>s</w:t>
      </w:r>
      <w:r w:rsidRPr="009B3664">
        <w:rPr>
          <w:i/>
        </w:rPr>
        <w:t>)</w:t>
      </w:r>
    </w:p>
    <w:p w14:paraId="0BEF6873" w14:textId="6C0E97A9" w:rsidR="003B426E" w:rsidRDefault="003B426E" w:rsidP="00C903BC">
      <w:pPr>
        <w:spacing w:after="0" w:line="240" w:lineRule="auto"/>
        <w:jc w:val="both"/>
        <w:rPr>
          <w:rFonts w:ascii="Times New Roman" w:hAnsi="Times New Roman"/>
          <w:bCs/>
          <w:color w:val="FF0000"/>
        </w:rPr>
      </w:pPr>
    </w:p>
    <w:p w14:paraId="06DD204A" w14:textId="51BB3067" w:rsidR="00C903BC" w:rsidRDefault="00C903BC" w:rsidP="00C903BC">
      <w:pPr>
        <w:spacing w:after="0" w:line="240" w:lineRule="auto"/>
        <w:jc w:val="both"/>
        <w:rPr>
          <w:rFonts w:ascii="Times New Roman" w:hAnsi="Times New Roman"/>
          <w:bCs/>
          <w:color w:val="FF0000"/>
        </w:rPr>
      </w:pPr>
    </w:p>
    <w:p w14:paraId="153CD0F0" w14:textId="76981D55" w:rsidR="00C903BC" w:rsidRDefault="00C903BC" w:rsidP="00C903BC">
      <w:pPr>
        <w:spacing w:after="0" w:line="240" w:lineRule="auto"/>
        <w:jc w:val="both"/>
        <w:rPr>
          <w:rFonts w:ascii="Times New Roman" w:hAnsi="Times New Roman"/>
          <w:bCs/>
          <w:color w:val="FF0000"/>
        </w:rPr>
      </w:pPr>
    </w:p>
    <w:p w14:paraId="44AA4B1B" w14:textId="77777777" w:rsidR="00C903BC" w:rsidRPr="00EF7C7B" w:rsidRDefault="00C903BC" w:rsidP="00C903BC">
      <w:pPr>
        <w:spacing w:after="0" w:line="240" w:lineRule="auto"/>
        <w:jc w:val="both"/>
        <w:rPr>
          <w:rFonts w:ascii="Times New Roman" w:hAnsi="Times New Roman"/>
          <w:bCs/>
          <w:color w:val="FF0000"/>
        </w:rPr>
        <w:sectPr w:rsidR="00C903BC" w:rsidRPr="00EF7C7B" w:rsidSect="005E2E13">
          <w:footerReference w:type="default" r:id="rId22"/>
          <w:headerReference w:type="first" r:id="rId23"/>
          <w:pgSz w:w="11906" w:h="16838"/>
          <w:pgMar w:top="1134" w:right="567" w:bottom="1134" w:left="1701" w:header="567" w:footer="567" w:gutter="0"/>
          <w:cols w:space="1296"/>
          <w:titlePg/>
          <w:docGrid w:linePitch="600" w:charSpace="32768"/>
        </w:sectPr>
      </w:pPr>
    </w:p>
    <w:tbl>
      <w:tblPr>
        <w:tblW w:w="5000" w:type="pct"/>
        <w:tblLook w:val="04A0" w:firstRow="1" w:lastRow="0" w:firstColumn="1" w:lastColumn="0" w:noHBand="0" w:noVBand="1"/>
      </w:tblPr>
      <w:tblGrid>
        <w:gridCol w:w="799"/>
        <w:gridCol w:w="6661"/>
        <w:gridCol w:w="1527"/>
        <w:gridCol w:w="1297"/>
        <w:gridCol w:w="1308"/>
        <w:gridCol w:w="1372"/>
        <w:gridCol w:w="1606"/>
      </w:tblGrid>
      <w:tr w:rsidR="0012020C" w:rsidRPr="00C903BC" w14:paraId="459B6DD8" w14:textId="77777777" w:rsidTr="00513136">
        <w:trPr>
          <w:trHeight w:val="397"/>
        </w:trPr>
        <w:tc>
          <w:tcPr>
            <w:tcW w:w="5000" w:type="pct"/>
            <w:gridSpan w:val="7"/>
            <w:vAlign w:val="center"/>
          </w:tcPr>
          <w:p w14:paraId="6221CBFC" w14:textId="6CCEBB60" w:rsidR="0012020C" w:rsidRPr="00C903BC" w:rsidRDefault="0012020C" w:rsidP="0012020C">
            <w:pPr>
              <w:spacing w:after="0" w:line="240" w:lineRule="auto"/>
              <w:jc w:val="right"/>
              <w:rPr>
                <w:rFonts w:ascii="Times New Roman" w:eastAsia="Times New Roman" w:hAnsi="Times New Roman"/>
                <w:b/>
                <w:bCs/>
                <w:szCs w:val="24"/>
              </w:rPr>
            </w:pPr>
            <w:r>
              <w:lastRenderedPageBreak/>
              <w:t>Sutarties 2</w:t>
            </w:r>
            <w:r w:rsidRPr="006F7B95">
              <w:t xml:space="preserve">  </w:t>
            </w:r>
            <w:r w:rsidRPr="0012020C">
              <w:rPr>
                <w:rFonts w:asciiTheme="minorHAnsi" w:hAnsiTheme="minorHAnsi" w:cstheme="minorHAnsi"/>
              </w:rPr>
              <w:t>priedas „Atliktų darbų ir išlaidų apmokėjimo pažyma (forma Nr. 3)“</w:t>
            </w:r>
          </w:p>
        </w:tc>
      </w:tr>
      <w:tr w:rsidR="0012020C" w:rsidRPr="00C903BC" w14:paraId="3F3313DF" w14:textId="77777777" w:rsidTr="00513136">
        <w:trPr>
          <w:trHeight w:val="397"/>
        </w:trPr>
        <w:tc>
          <w:tcPr>
            <w:tcW w:w="5000" w:type="pct"/>
            <w:gridSpan w:val="7"/>
            <w:vAlign w:val="center"/>
          </w:tcPr>
          <w:p w14:paraId="43E18EE1" w14:textId="0C8A94B1" w:rsidR="0012020C" w:rsidRDefault="0012020C" w:rsidP="0012020C">
            <w:pPr>
              <w:spacing w:after="0" w:line="240" w:lineRule="auto"/>
              <w:jc w:val="right"/>
            </w:pPr>
          </w:p>
        </w:tc>
      </w:tr>
      <w:tr w:rsidR="00C903BC" w:rsidRPr="00C903BC" w14:paraId="3DE56FAE" w14:textId="77777777" w:rsidTr="00513136">
        <w:trPr>
          <w:trHeight w:val="397"/>
        </w:trPr>
        <w:tc>
          <w:tcPr>
            <w:tcW w:w="5000" w:type="pct"/>
            <w:gridSpan w:val="7"/>
            <w:vAlign w:val="center"/>
          </w:tcPr>
          <w:p w14:paraId="6F056AF7"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ATLIKTŲ DARBŲ PAŽYMA</w:t>
            </w:r>
          </w:p>
        </w:tc>
      </w:tr>
      <w:tr w:rsidR="00C903BC" w:rsidRPr="00C903BC" w14:paraId="0B920EBE" w14:textId="77777777" w:rsidTr="00513136">
        <w:trPr>
          <w:trHeight w:val="397"/>
        </w:trPr>
        <w:tc>
          <w:tcPr>
            <w:tcW w:w="5000" w:type="pct"/>
            <w:gridSpan w:val="7"/>
            <w:vAlign w:val="center"/>
          </w:tcPr>
          <w:p w14:paraId="25FA3A0F"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Nr. ____</w:t>
            </w:r>
          </w:p>
        </w:tc>
      </w:tr>
      <w:tr w:rsidR="00C903BC" w:rsidRPr="00C903BC" w14:paraId="74F893A1" w14:textId="77777777" w:rsidTr="00513136">
        <w:trPr>
          <w:trHeight w:val="397"/>
        </w:trPr>
        <w:tc>
          <w:tcPr>
            <w:tcW w:w="5000" w:type="pct"/>
            <w:gridSpan w:val="7"/>
            <w:noWrap/>
            <w:vAlign w:val="center"/>
          </w:tcPr>
          <w:p w14:paraId="7D4C58D3" w14:textId="77777777" w:rsidR="00C903BC" w:rsidRPr="00C903BC" w:rsidRDefault="00C903BC" w:rsidP="00C903BC">
            <w:pPr>
              <w:spacing w:after="0" w:line="240" w:lineRule="auto"/>
              <w:jc w:val="center"/>
              <w:rPr>
                <w:rFonts w:ascii="Times New Roman" w:hAnsi="Times New Roman"/>
                <w:szCs w:val="24"/>
                <w:lang w:eastAsia="lt-LT"/>
              </w:rPr>
            </w:pPr>
            <w:r w:rsidRPr="00C903BC">
              <w:rPr>
                <w:rFonts w:ascii="Times New Roman" w:hAnsi="Times New Roman"/>
                <w:szCs w:val="24"/>
                <w:lang w:eastAsia="lt-LT"/>
              </w:rPr>
              <w:t>_____________</w:t>
            </w:r>
          </w:p>
        </w:tc>
      </w:tr>
      <w:tr w:rsidR="00C903BC" w:rsidRPr="00C903BC" w14:paraId="02F3E49B" w14:textId="77777777" w:rsidTr="00513136">
        <w:trPr>
          <w:trHeight w:val="397"/>
        </w:trPr>
        <w:tc>
          <w:tcPr>
            <w:tcW w:w="5000" w:type="pct"/>
            <w:gridSpan w:val="7"/>
            <w:vAlign w:val="center"/>
          </w:tcPr>
          <w:p w14:paraId="7F4486CA" w14:textId="77777777" w:rsidR="00C903BC" w:rsidRPr="00C903BC" w:rsidRDefault="00C903BC" w:rsidP="00C903BC">
            <w:pPr>
              <w:spacing w:after="0" w:line="240" w:lineRule="auto"/>
              <w:jc w:val="center"/>
              <w:rPr>
                <w:rFonts w:ascii="Times New Roman" w:eastAsia="Times New Roman" w:hAnsi="Times New Roman"/>
                <w:b/>
                <w:bCs/>
                <w:szCs w:val="24"/>
              </w:rPr>
            </w:pPr>
            <w:r w:rsidRPr="00C903BC">
              <w:rPr>
                <w:rFonts w:ascii="Times New Roman" w:eastAsia="Times New Roman" w:hAnsi="Times New Roman"/>
                <w:b/>
                <w:bCs/>
                <w:szCs w:val="24"/>
              </w:rPr>
              <w:t>Data</w:t>
            </w:r>
          </w:p>
        </w:tc>
      </w:tr>
      <w:tr w:rsidR="00C903BC" w:rsidRPr="00C903BC" w14:paraId="461EB163" w14:textId="77777777" w:rsidTr="00513136">
        <w:trPr>
          <w:trHeight w:val="397"/>
        </w:trPr>
        <w:tc>
          <w:tcPr>
            <w:tcW w:w="5000" w:type="pct"/>
            <w:gridSpan w:val="7"/>
            <w:tcBorders>
              <w:bottom w:val="single" w:sz="4" w:space="0" w:color="auto"/>
            </w:tcBorders>
            <w:vAlign w:val="center"/>
          </w:tcPr>
          <w:p w14:paraId="6195AD1A" w14:textId="77777777" w:rsidR="00C903BC" w:rsidRPr="00C903BC" w:rsidRDefault="00C903BC" w:rsidP="00C903BC">
            <w:pPr>
              <w:spacing w:after="0" w:line="240" w:lineRule="auto"/>
              <w:jc w:val="center"/>
              <w:rPr>
                <w:rFonts w:ascii="Times New Roman" w:hAnsi="Times New Roman"/>
                <w:szCs w:val="24"/>
                <w:lang w:eastAsia="lt-LT"/>
              </w:rPr>
            </w:pPr>
          </w:p>
        </w:tc>
      </w:tr>
      <w:tr w:rsidR="00C903BC" w:rsidRPr="00C903BC" w14:paraId="3456EB21" w14:textId="77777777" w:rsidTr="00513136">
        <w:trPr>
          <w:trHeight w:val="795"/>
        </w:trPr>
        <w:tc>
          <w:tcPr>
            <w:tcW w:w="27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228805DF"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Eil.</w:t>
            </w:r>
          </w:p>
          <w:p w14:paraId="57560CDC"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Nr.</w:t>
            </w:r>
          </w:p>
        </w:tc>
        <w:tc>
          <w:tcPr>
            <w:tcW w:w="2286"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1B382D64"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Darbų grupių (etapų) pavadinimas</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55320428"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Sutartinė darbo (etapo) kaina, be PVM</w:t>
            </w:r>
          </w:p>
        </w:tc>
        <w:tc>
          <w:tcPr>
            <w:tcW w:w="894"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AD6608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Atliktų darbų grupės (etapo) dalis iki ataskaitinio laikotarpio</w:t>
            </w:r>
          </w:p>
        </w:tc>
        <w:tc>
          <w:tcPr>
            <w:tcW w:w="1021"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D41E76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Atlikta darbų per ataskaitinį laikotarpį</w:t>
            </w:r>
          </w:p>
        </w:tc>
      </w:tr>
      <w:tr w:rsidR="00C903BC" w:rsidRPr="00C903BC" w14:paraId="33C03741" w14:textId="77777777" w:rsidTr="00513136">
        <w:trPr>
          <w:trHeight w:val="660"/>
        </w:trPr>
        <w:tc>
          <w:tcPr>
            <w:tcW w:w="27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058717E0" w14:textId="77777777" w:rsidR="00C903BC" w:rsidRPr="00C903BC" w:rsidRDefault="00C903BC" w:rsidP="00C903BC">
            <w:pPr>
              <w:spacing w:after="0" w:line="240" w:lineRule="auto"/>
              <w:jc w:val="center"/>
              <w:rPr>
                <w:rFonts w:ascii="Times New Roman" w:eastAsia="Times New Roman" w:hAnsi="Times New Roman"/>
              </w:rPr>
            </w:pPr>
          </w:p>
        </w:tc>
        <w:tc>
          <w:tcPr>
            <w:tcW w:w="2286"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2AAB9969" w14:textId="77777777" w:rsidR="00C903BC" w:rsidRPr="00C903BC" w:rsidRDefault="00C903BC" w:rsidP="00C903BC">
            <w:pPr>
              <w:spacing w:after="0" w:line="240" w:lineRule="auto"/>
              <w:jc w:val="center"/>
              <w:rPr>
                <w:rFonts w:ascii="Times New Roman" w:eastAsia="Times New Roman" w:hAnsi="Times New Roman"/>
              </w:rPr>
            </w:pPr>
          </w:p>
        </w:tc>
        <w:tc>
          <w:tcPr>
            <w:tcW w:w="524" w:type="pct"/>
            <w:vMerge/>
            <w:tcBorders>
              <w:top w:val="single" w:sz="4" w:space="0" w:color="auto"/>
              <w:left w:val="single" w:sz="4" w:space="0" w:color="auto"/>
              <w:bottom w:val="single" w:sz="4" w:space="0" w:color="auto"/>
              <w:right w:val="single" w:sz="4" w:space="0" w:color="auto"/>
            </w:tcBorders>
            <w:shd w:val="clear" w:color="auto" w:fill="F2F2F2"/>
            <w:vAlign w:val="center"/>
          </w:tcPr>
          <w:p w14:paraId="14290AFE" w14:textId="77777777" w:rsidR="00C903BC" w:rsidRPr="00C903BC" w:rsidRDefault="00C903BC" w:rsidP="00C903BC">
            <w:pPr>
              <w:spacing w:after="0" w:line="240" w:lineRule="auto"/>
              <w:jc w:val="center"/>
              <w:rPr>
                <w:rFonts w:ascii="Times New Roman" w:eastAsia="Times New Roman" w:hAnsi="Times New Roman"/>
              </w:rPr>
            </w:pPr>
          </w:p>
        </w:tc>
        <w:tc>
          <w:tcPr>
            <w:tcW w:w="44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05976E72"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w:t>
            </w:r>
          </w:p>
        </w:tc>
        <w:tc>
          <w:tcPr>
            <w:tcW w:w="449" w:type="pct"/>
            <w:tcBorders>
              <w:top w:val="single" w:sz="4" w:space="0" w:color="auto"/>
              <w:left w:val="single" w:sz="4" w:space="0" w:color="auto"/>
              <w:bottom w:val="single" w:sz="4" w:space="0" w:color="auto"/>
              <w:right w:val="single" w:sz="4" w:space="0" w:color="auto"/>
            </w:tcBorders>
            <w:shd w:val="clear" w:color="auto" w:fill="F2F2F2"/>
            <w:vAlign w:val="center"/>
          </w:tcPr>
          <w:p w14:paraId="1D74B96C"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Suma</w:t>
            </w:r>
          </w:p>
        </w:tc>
        <w:tc>
          <w:tcPr>
            <w:tcW w:w="471"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21FA2BF1"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w:t>
            </w:r>
          </w:p>
        </w:tc>
        <w:tc>
          <w:tcPr>
            <w:tcW w:w="550" w:type="pct"/>
            <w:tcBorders>
              <w:top w:val="single" w:sz="4" w:space="0" w:color="auto"/>
              <w:left w:val="single" w:sz="4" w:space="0" w:color="auto"/>
              <w:bottom w:val="single" w:sz="4" w:space="0" w:color="auto"/>
              <w:right w:val="single" w:sz="4" w:space="0" w:color="auto"/>
            </w:tcBorders>
            <w:shd w:val="clear" w:color="auto" w:fill="F2F2F2"/>
            <w:vAlign w:val="center"/>
          </w:tcPr>
          <w:p w14:paraId="15748FE0"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Suma</w:t>
            </w:r>
          </w:p>
        </w:tc>
      </w:tr>
      <w:tr w:rsidR="00C903BC" w:rsidRPr="00C903BC" w14:paraId="7F56E90C" w14:textId="77777777" w:rsidTr="00513136">
        <w:trPr>
          <w:trHeight w:val="100"/>
        </w:trPr>
        <w:tc>
          <w:tcPr>
            <w:tcW w:w="274" w:type="pct"/>
            <w:tcBorders>
              <w:top w:val="single" w:sz="4" w:space="0" w:color="auto"/>
              <w:left w:val="single" w:sz="4" w:space="0" w:color="auto"/>
              <w:bottom w:val="single" w:sz="4" w:space="0" w:color="auto"/>
              <w:right w:val="single" w:sz="4" w:space="0" w:color="auto"/>
            </w:tcBorders>
            <w:vAlign w:val="center"/>
          </w:tcPr>
          <w:p w14:paraId="701478E6" w14:textId="77777777" w:rsidR="00C903BC" w:rsidRPr="00C903BC" w:rsidRDefault="00C903BC" w:rsidP="00C903BC">
            <w:pPr>
              <w:spacing w:after="0" w:line="240" w:lineRule="auto"/>
              <w:jc w:val="center"/>
              <w:rPr>
                <w:rFonts w:ascii="Times New Roman" w:eastAsia="Times New Roman" w:hAnsi="Times New Roman"/>
              </w:rPr>
            </w:pPr>
            <w:r w:rsidRPr="00C903BC">
              <w:rPr>
                <w:rFonts w:ascii="Times New Roman" w:eastAsia="Times New Roman" w:hAnsi="Times New Roman"/>
              </w:rPr>
              <w:t>1</w:t>
            </w:r>
          </w:p>
        </w:tc>
        <w:tc>
          <w:tcPr>
            <w:tcW w:w="2286" w:type="pct"/>
            <w:tcBorders>
              <w:top w:val="single" w:sz="4" w:space="0" w:color="auto"/>
              <w:left w:val="single" w:sz="4" w:space="0" w:color="auto"/>
              <w:bottom w:val="single" w:sz="4" w:space="0" w:color="auto"/>
              <w:right w:val="single" w:sz="4" w:space="0" w:color="auto"/>
            </w:tcBorders>
            <w:vAlign w:val="center"/>
          </w:tcPr>
          <w:p w14:paraId="5C6F09E9" w14:textId="77777777" w:rsidR="00C903BC" w:rsidRPr="00C903BC" w:rsidRDefault="00C903BC" w:rsidP="00C903BC">
            <w:pPr>
              <w:spacing w:after="0" w:line="240" w:lineRule="auto"/>
              <w:jc w:val="center"/>
              <w:rPr>
                <w:rFonts w:ascii="Times New Roman" w:hAnsi="Times New Roman"/>
                <w:lang w:eastAsia="lt-LT"/>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2ADC2150"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59F6C298"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6A941476"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DE1EB80"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6F147845"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41B94B5B"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44376679"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eastAsia="Times New Roman" w:hAnsi="Times New Roman"/>
                <w:b/>
                <w:bCs/>
              </w:rPr>
              <w:t>Suma be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1C630634"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1DF1AEFE"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5BD2FF4B"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898C2DA"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7780089"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2814B50B"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7C8CB5C0"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hAnsi="Times New Roman"/>
                <w:b/>
                <w:i/>
              </w:rPr>
              <w:t>PVM, [tarifas] %:</w:t>
            </w:r>
          </w:p>
        </w:tc>
        <w:tc>
          <w:tcPr>
            <w:tcW w:w="524" w:type="pct"/>
            <w:tcBorders>
              <w:top w:val="single" w:sz="4" w:space="0" w:color="auto"/>
              <w:left w:val="single" w:sz="4" w:space="0" w:color="auto"/>
              <w:bottom w:val="single" w:sz="4" w:space="0" w:color="auto"/>
              <w:right w:val="single" w:sz="4" w:space="0" w:color="auto"/>
            </w:tcBorders>
            <w:noWrap/>
            <w:vAlign w:val="center"/>
          </w:tcPr>
          <w:p w14:paraId="3D2582D5"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6318F76C"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4FD8E677"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4F0E4337"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7135629A" w14:textId="77777777" w:rsidR="00C903BC" w:rsidRPr="00C903BC" w:rsidRDefault="00C903BC" w:rsidP="00C903BC">
            <w:pPr>
              <w:spacing w:after="0" w:line="240" w:lineRule="auto"/>
              <w:jc w:val="center"/>
              <w:rPr>
                <w:rFonts w:ascii="Times New Roman" w:hAnsi="Times New Roman"/>
                <w:lang w:eastAsia="lt-LT"/>
              </w:rPr>
            </w:pPr>
          </w:p>
        </w:tc>
      </w:tr>
      <w:tr w:rsidR="00C903BC" w:rsidRPr="00C903BC" w14:paraId="2319F57A" w14:textId="77777777" w:rsidTr="00513136">
        <w:trPr>
          <w:trHeight w:val="300"/>
        </w:trPr>
        <w:tc>
          <w:tcPr>
            <w:tcW w:w="2560" w:type="pct"/>
            <w:gridSpan w:val="2"/>
            <w:tcBorders>
              <w:top w:val="single" w:sz="4" w:space="0" w:color="auto"/>
              <w:left w:val="single" w:sz="4" w:space="0" w:color="auto"/>
              <w:bottom w:val="single" w:sz="4" w:space="0" w:color="auto"/>
              <w:right w:val="single" w:sz="4" w:space="0" w:color="auto"/>
            </w:tcBorders>
            <w:noWrap/>
            <w:vAlign w:val="center"/>
          </w:tcPr>
          <w:p w14:paraId="3D722DA7" w14:textId="77777777" w:rsidR="00C903BC" w:rsidRPr="00C903BC" w:rsidRDefault="00C903BC" w:rsidP="00C903BC">
            <w:pPr>
              <w:spacing w:after="0" w:line="240" w:lineRule="auto"/>
              <w:jc w:val="right"/>
              <w:rPr>
                <w:rFonts w:ascii="Times New Roman" w:eastAsia="Times New Roman" w:hAnsi="Times New Roman"/>
                <w:b/>
                <w:bCs/>
              </w:rPr>
            </w:pPr>
            <w:r w:rsidRPr="00C903BC">
              <w:rPr>
                <w:rFonts w:ascii="Times New Roman" w:eastAsia="Times New Roman" w:hAnsi="Times New Roman"/>
                <w:b/>
                <w:bCs/>
              </w:rPr>
              <w:t>Suma su PVM:</w:t>
            </w:r>
          </w:p>
        </w:tc>
        <w:tc>
          <w:tcPr>
            <w:tcW w:w="524" w:type="pct"/>
            <w:tcBorders>
              <w:top w:val="single" w:sz="4" w:space="0" w:color="auto"/>
              <w:left w:val="single" w:sz="4" w:space="0" w:color="auto"/>
              <w:bottom w:val="single" w:sz="4" w:space="0" w:color="auto"/>
              <w:right w:val="single" w:sz="4" w:space="0" w:color="auto"/>
            </w:tcBorders>
            <w:noWrap/>
            <w:vAlign w:val="center"/>
          </w:tcPr>
          <w:p w14:paraId="604E4485" w14:textId="77777777" w:rsidR="00C903BC" w:rsidRPr="00C903BC" w:rsidRDefault="00C903BC" w:rsidP="00C903BC">
            <w:pPr>
              <w:spacing w:after="0" w:line="240" w:lineRule="auto"/>
              <w:jc w:val="center"/>
              <w:rPr>
                <w:rFonts w:ascii="Times New Roman" w:hAnsi="Times New Roman"/>
                <w:lang w:eastAsia="lt-LT"/>
              </w:rPr>
            </w:pPr>
          </w:p>
        </w:tc>
        <w:tc>
          <w:tcPr>
            <w:tcW w:w="445" w:type="pct"/>
            <w:tcBorders>
              <w:top w:val="single" w:sz="4" w:space="0" w:color="auto"/>
              <w:left w:val="single" w:sz="4" w:space="0" w:color="auto"/>
              <w:bottom w:val="single" w:sz="4" w:space="0" w:color="auto"/>
              <w:right w:val="single" w:sz="4" w:space="0" w:color="auto"/>
            </w:tcBorders>
            <w:noWrap/>
            <w:vAlign w:val="center"/>
          </w:tcPr>
          <w:p w14:paraId="35A78EE3" w14:textId="77777777" w:rsidR="00C903BC" w:rsidRPr="00C903BC" w:rsidRDefault="00C903BC" w:rsidP="00C903BC">
            <w:pPr>
              <w:spacing w:after="0" w:line="240" w:lineRule="auto"/>
              <w:jc w:val="center"/>
              <w:rPr>
                <w:rFonts w:ascii="Times New Roman" w:hAnsi="Times New Roman"/>
                <w:lang w:eastAsia="lt-LT"/>
              </w:rPr>
            </w:pPr>
          </w:p>
        </w:tc>
        <w:tc>
          <w:tcPr>
            <w:tcW w:w="449" w:type="pct"/>
            <w:tcBorders>
              <w:top w:val="single" w:sz="4" w:space="0" w:color="auto"/>
              <w:left w:val="single" w:sz="4" w:space="0" w:color="auto"/>
              <w:bottom w:val="single" w:sz="4" w:space="0" w:color="auto"/>
              <w:right w:val="single" w:sz="4" w:space="0" w:color="auto"/>
            </w:tcBorders>
            <w:vAlign w:val="center"/>
          </w:tcPr>
          <w:p w14:paraId="78217BDE" w14:textId="77777777" w:rsidR="00C903BC" w:rsidRPr="00C903BC" w:rsidRDefault="00C903BC" w:rsidP="00C903BC">
            <w:pPr>
              <w:spacing w:after="0" w:line="240" w:lineRule="auto"/>
              <w:jc w:val="center"/>
              <w:rPr>
                <w:rFonts w:ascii="Times New Roman" w:hAnsi="Times New Roman"/>
                <w:lang w:eastAsia="lt-LT"/>
              </w:rPr>
            </w:pPr>
          </w:p>
        </w:tc>
        <w:tc>
          <w:tcPr>
            <w:tcW w:w="471" w:type="pct"/>
            <w:tcBorders>
              <w:top w:val="single" w:sz="4" w:space="0" w:color="auto"/>
              <w:left w:val="single" w:sz="4" w:space="0" w:color="auto"/>
              <w:bottom w:val="single" w:sz="4" w:space="0" w:color="auto"/>
              <w:right w:val="single" w:sz="4" w:space="0" w:color="auto"/>
            </w:tcBorders>
            <w:noWrap/>
            <w:vAlign w:val="center"/>
          </w:tcPr>
          <w:p w14:paraId="3799F8F2" w14:textId="77777777" w:rsidR="00C903BC" w:rsidRPr="00C903BC" w:rsidRDefault="00C903BC" w:rsidP="00C903BC">
            <w:pPr>
              <w:spacing w:after="0" w:line="240" w:lineRule="auto"/>
              <w:jc w:val="center"/>
              <w:rPr>
                <w:rFonts w:ascii="Times New Roman" w:hAnsi="Times New Roman"/>
                <w:lang w:eastAsia="lt-LT"/>
              </w:rPr>
            </w:pPr>
          </w:p>
        </w:tc>
        <w:tc>
          <w:tcPr>
            <w:tcW w:w="550" w:type="pct"/>
            <w:tcBorders>
              <w:top w:val="single" w:sz="4" w:space="0" w:color="auto"/>
              <w:left w:val="single" w:sz="4" w:space="0" w:color="auto"/>
              <w:bottom w:val="single" w:sz="4" w:space="0" w:color="auto"/>
              <w:right w:val="single" w:sz="4" w:space="0" w:color="auto"/>
            </w:tcBorders>
            <w:vAlign w:val="center"/>
          </w:tcPr>
          <w:p w14:paraId="28F03B26" w14:textId="77777777" w:rsidR="00C903BC" w:rsidRPr="00C903BC" w:rsidRDefault="00C903BC" w:rsidP="00C903BC">
            <w:pPr>
              <w:spacing w:after="0" w:line="240" w:lineRule="auto"/>
              <w:jc w:val="center"/>
              <w:rPr>
                <w:rFonts w:ascii="Times New Roman" w:hAnsi="Times New Roman"/>
                <w:lang w:eastAsia="lt-LT"/>
              </w:rPr>
            </w:pPr>
          </w:p>
        </w:tc>
      </w:tr>
    </w:tbl>
    <w:p w14:paraId="35EB068A" w14:textId="77777777" w:rsidR="00C903BC" w:rsidRPr="00C903BC" w:rsidRDefault="00C903BC" w:rsidP="00C903BC">
      <w:pPr>
        <w:spacing w:after="0" w:line="240" w:lineRule="auto"/>
        <w:rPr>
          <w:rFonts w:ascii="Times New Roman" w:hAnsi="Times New Roman"/>
          <w:szCs w:val="24"/>
        </w:rPr>
      </w:pPr>
    </w:p>
    <w:p w14:paraId="14669EF9" w14:textId="77777777" w:rsidR="00C903BC" w:rsidRPr="00C903BC" w:rsidRDefault="00C903BC" w:rsidP="00C903BC">
      <w:pPr>
        <w:spacing w:after="0" w:line="240" w:lineRule="auto"/>
        <w:rPr>
          <w:rFonts w:ascii="Times New Roman" w:hAnsi="Times New Roman"/>
          <w:szCs w:val="24"/>
        </w:rPr>
      </w:pPr>
    </w:p>
    <w:p w14:paraId="3FED6AD5" w14:textId="77777777" w:rsidR="00C903BC" w:rsidRPr="00C903BC" w:rsidRDefault="00C903BC" w:rsidP="00C903BC">
      <w:pPr>
        <w:spacing w:after="0" w:line="240" w:lineRule="auto"/>
        <w:rPr>
          <w:rFonts w:ascii="Times New Roman" w:hAnsi="Times New Roman"/>
          <w:szCs w:val="24"/>
        </w:rPr>
      </w:pPr>
    </w:p>
    <w:tbl>
      <w:tblPr>
        <w:tblW w:w="5000" w:type="pct"/>
        <w:tblLook w:val="04A0" w:firstRow="1" w:lastRow="0" w:firstColumn="1" w:lastColumn="0" w:noHBand="0" w:noVBand="1"/>
      </w:tblPr>
      <w:tblGrid>
        <w:gridCol w:w="7285"/>
        <w:gridCol w:w="7285"/>
      </w:tblGrid>
      <w:tr w:rsidR="00C903BC" w:rsidRPr="00C903BC" w14:paraId="3C23C7B4" w14:textId="77777777" w:rsidTr="00513136">
        <w:tc>
          <w:tcPr>
            <w:tcW w:w="2500" w:type="pct"/>
            <w:shd w:val="clear" w:color="auto" w:fill="auto"/>
          </w:tcPr>
          <w:p w14:paraId="122845F3"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Užsakovo atstovas</w:t>
            </w:r>
          </w:p>
        </w:tc>
        <w:tc>
          <w:tcPr>
            <w:tcW w:w="2500" w:type="pct"/>
            <w:shd w:val="clear" w:color="auto" w:fill="auto"/>
          </w:tcPr>
          <w:p w14:paraId="2E102337"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Rangovo atstovas</w:t>
            </w:r>
          </w:p>
        </w:tc>
      </w:tr>
      <w:tr w:rsidR="00C903BC" w:rsidRPr="00C903BC" w14:paraId="12389271" w14:textId="77777777" w:rsidTr="00513136">
        <w:tc>
          <w:tcPr>
            <w:tcW w:w="2500" w:type="pct"/>
            <w:shd w:val="clear" w:color="auto" w:fill="auto"/>
          </w:tcPr>
          <w:p w14:paraId="43B10C3F"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Vardas, pavardė:</w:t>
            </w:r>
          </w:p>
        </w:tc>
        <w:tc>
          <w:tcPr>
            <w:tcW w:w="2500" w:type="pct"/>
            <w:shd w:val="clear" w:color="auto" w:fill="auto"/>
          </w:tcPr>
          <w:p w14:paraId="7A2FAE24"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Vardas, pavardė:</w:t>
            </w:r>
          </w:p>
        </w:tc>
      </w:tr>
      <w:tr w:rsidR="00C903BC" w:rsidRPr="00C903BC" w14:paraId="3009F5F9" w14:textId="77777777" w:rsidTr="00513136">
        <w:tc>
          <w:tcPr>
            <w:tcW w:w="2500" w:type="pct"/>
            <w:shd w:val="clear" w:color="auto" w:fill="auto"/>
          </w:tcPr>
          <w:p w14:paraId="1F56BA2A"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Pareigos:</w:t>
            </w:r>
          </w:p>
        </w:tc>
        <w:tc>
          <w:tcPr>
            <w:tcW w:w="2500" w:type="pct"/>
            <w:shd w:val="clear" w:color="auto" w:fill="auto"/>
          </w:tcPr>
          <w:p w14:paraId="5D30B12D"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Pareigos:</w:t>
            </w:r>
          </w:p>
        </w:tc>
      </w:tr>
      <w:tr w:rsidR="00C903BC" w:rsidRPr="00C903BC" w14:paraId="0AC262F6" w14:textId="77777777" w:rsidTr="00513136">
        <w:tc>
          <w:tcPr>
            <w:tcW w:w="2500" w:type="pct"/>
            <w:shd w:val="clear" w:color="auto" w:fill="auto"/>
          </w:tcPr>
          <w:p w14:paraId="092E1725"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Parašas</w:t>
            </w:r>
          </w:p>
        </w:tc>
        <w:tc>
          <w:tcPr>
            <w:tcW w:w="2500" w:type="pct"/>
            <w:shd w:val="clear" w:color="auto" w:fill="auto"/>
          </w:tcPr>
          <w:p w14:paraId="483A9712"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Parašas</w:t>
            </w:r>
          </w:p>
        </w:tc>
      </w:tr>
      <w:tr w:rsidR="00C903BC" w:rsidRPr="00C903BC" w14:paraId="6B198C87" w14:textId="77777777" w:rsidTr="00513136">
        <w:tc>
          <w:tcPr>
            <w:tcW w:w="2500" w:type="pct"/>
            <w:shd w:val="clear" w:color="auto" w:fill="auto"/>
          </w:tcPr>
          <w:p w14:paraId="5E5B2D8A"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20_ m.                            d.</w:t>
            </w:r>
          </w:p>
        </w:tc>
        <w:tc>
          <w:tcPr>
            <w:tcW w:w="2500" w:type="pct"/>
            <w:shd w:val="clear" w:color="auto" w:fill="auto"/>
          </w:tcPr>
          <w:p w14:paraId="6AEEED7C"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20_ m.                            d.</w:t>
            </w:r>
          </w:p>
        </w:tc>
      </w:tr>
      <w:tr w:rsidR="00C903BC" w:rsidRPr="00C903BC" w14:paraId="3EB3F15E" w14:textId="77777777" w:rsidTr="00513136">
        <w:tc>
          <w:tcPr>
            <w:tcW w:w="2500" w:type="pct"/>
            <w:shd w:val="clear" w:color="auto" w:fill="auto"/>
          </w:tcPr>
          <w:p w14:paraId="4E311931" w14:textId="77777777" w:rsidR="00C903BC" w:rsidRPr="00C903BC" w:rsidRDefault="00C903BC" w:rsidP="00C903BC">
            <w:pPr>
              <w:spacing w:after="0" w:line="240" w:lineRule="auto"/>
              <w:rPr>
                <w:rFonts w:ascii="Times New Roman" w:hAnsi="Times New Roman"/>
                <w:szCs w:val="24"/>
              </w:rPr>
            </w:pPr>
          </w:p>
        </w:tc>
        <w:tc>
          <w:tcPr>
            <w:tcW w:w="2500" w:type="pct"/>
            <w:shd w:val="clear" w:color="auto" w:fill="auto"/>
          </w:tcPr>
          <w:p w14:paraId="4CA05A45" w14:textId="77777777" w:rsidR="00C903BC" w:rsidRPr="00C903BC" w:rsidRDefault="00C903BC" w:rsidP="00C903BC">
            <w:pPr>
              <w:spacing w:after="0" w:line="240" w:lineRule="auto"/>
              <w:rPr>
                <w:rFonts w:ascii="Times New Roman" w:hAnsi="Times New Roman"/>
                <w:szCs w:val="24"/>
              </w:rPr>
            </w:pPr>
          </w:p>
        </w:tc>
      </w:tr>
      <w:tr w:rsidR="00C903BC" w:rsidRPr="00C903BC" w14:paraId="7AB66143" w14:textId="77777777" w:rsidTr="00513136">
        <w:tc>
          <w:tcPr>
            <w:tcW w:w="2500" w:type="pct"/>
            <w:shd w:val="clear" w:color="auto" w:fill="auto"/>
          </w:tcPr>
          <w:p w14:paraId="183F76FF"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A.V.</w:t>
            </w:r>
          </w:p>
        </w:tc>
        <w:tc>
          <w:tcPr>
            <w:tcW w:w="2500" w:type="pct"/>
            <w:shd w:val="clear" w:color="auto" w:fill="auto"/>
          </w:tcPr>
          <w:p w14:paraId="55C4D1ED" w14:textId="77777777" w:rsidR="00C903BC" w:rsidRPr="00C903BC" w:rsidRDefault="00C903BC" w:rsidP="00C903BC">
            <w:pPr>
              <w:spacing w:after="0" w:line="240" w:lineRule="auto"/>
              <w:rPr>
                <w:rFonts w:ascii="Times New Roman" w:hAnsi="Times New Roman"/>
                <w:szCs w:val="24"/>
              </w:rPr>
            </w:pPr>
            <w:r w:rsidRPr="00C903BC">
              <w:rPr>
                <w:rFonts w:ascii="Times New Roman" w:hAnsi="Times New Roman"/>
                <w:szCs w:val="24"/>
              </w:rPr>
              <w:t>A.V.</w:t>
            </w:r>
          </w:p>
        </w:tc>
      </w:tr>
    </w:tbl>
    <w:p w14:paraId="27162BE5" w14:textId="0D55AEA5" w:rsidR="00E80FC5" w:rsidRPr="0043347F" w:rsidRDefault="00E80FC5" w:rsidP="00C903BC">
      <w:pPr>
        <w:spacing w:line="240" w:lineRule="auto"/>
        <w:rPr>
          <w:rFonts w:ascii="Times New Roman" w:hAnsi="Times New Roman"/>
          <w:szCs w:val="24"/>
        </w:rPr>
      </w:pPr>
    </w:p>
    <w:sectPr w:rsidR="00E80FC5" w:rsidRPr="0043347F" w:rsidSect="005E2E13">
      <w:headerReference w:type="default" r:id="rId24"/>
      <w:footerReference w:type="default" r:id="rId25"/>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89CDD" w14:textId="77777777" w:rsidR="0028321C" w:rsidRDefault="0028321C">
      <w:pPr>
        <w:spacing w:after="0" w:line="240" w:lineRule="auto"/>
      </w:pPr>
      <w:r>
        <w:separator/>
      </w:r>
    </w:p>
  </w:endnote>
  <w:endnote w:type="continuationSeparator" w:id="0">
    <w:p w14:paraId="1D618C67" w14:textId="77777777" w:rsidR="0028321C" w:rsidRDefault="00283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4C329" w14:textId="125D1360" w:rsidR="0061295F" w:rsidRDefault="0061295F">
    <w:pPr>
      <w:pStyle w:val="Footer"/>
      <w:jc w:val="center"/>
    </w:pPr>
    <w:r>
      <w:rPr>
        <w:noProof/>
      </w:rPr>
      <w:fldChar w:fldCharType="begin"/>
    </w:r>
    <w:r>
      <w:rPr>
        <w:noProof/>
      </w:rPr>
      <w:instrText>PAGE   \* MERGEFORMAT</w:instrText>
    </w:r>
    <w:r>
      <w:rPr>
        <w:noProof/>
      </w:rPr>
      <w:fldChar w:fldCharType="separate"/>
    </w:r>
    <w:r w:rsidR="0092554A">
      <w:rPr>
        <w:noProof/>
      </w:rPr>
      <w:t>21</w:t>
    </w:r>
    <w:r>
      <w:rPr>
        <w:noProof/>
      </w:rPr>
      <w:fldChar w:fldCharType="end"/>
    </w:r>
  </w:p>
  <w:p w14:paraId="09BFAF60" w14:textId="77777777" w:rsidR="0061295F" w:rsidRDefault="0061295F">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5886" w14:textId="759EEBF9" w:rsidR="0061295F" w:rsidRPr="00437A63" w:rsidRDefault="0061295F">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2554A">
      <w:rPr>
        <w:rFonts w:ascii="Times New Roman" w:hAnsi="Times New Roman"/>
        <w:bCs/>
        <w:noProof/>
        <w:sz w:val="20"/>
      </w:rPr>
      <w:t>24</w:t>
    </w:r>
    <w:r w:rsidRPr="00437A63">
      <w:rPr>
        <w:rFonts w:ascii="Times New Roman" w:hAnsi="Times New Roman"/>
        <w:bCs/>
        <w:sz w:val="20"/>
      </w:rPr>
      <w:fldChar w:fldCharType="end"/>
    </w:r>
  </w:p>
  <w:p w14:paraId="3447E146" w14:textId="77777777" w:rsidR="0061295F" w:rsidRDefault="00612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27CE9" w14:textId="77777777" w:rsidR="0028321C" w:rsidRDefault="0028321C">
      <w:pPr>
        <w:spacing w:after="0" w:line="240" w:lineRule="auto"/>
      </w:pPr>
      <w:r>
        <w:rPr>
          <w:color w:val="000000"/>
        </w:rPr>
        <w:separator/>
      </w:r>
    </w:p>
  </w:footnote>
  <w:footnote w:type="continuationSeparator" w:id="0">
    <w:p w14:paraId="5599E919" w14:textId="77777777" w:rsidR="0028321C" w:rsidRDefault="00283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F6177" w14:textId="2E2AB06E" w:rsidR="0061295F" w:rsidRPr="00794DA0" w:rsidRDefault="0061295F" w:rsidP="00794DA0">
    <w:pPr>
      <w:pStyle w:val="Header"/>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B442" w14:textId="77777777" w:rsidR="0061295F" w:rsidRDefault="0061295F">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142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9"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1"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3"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9"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6"/>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3"/>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0"/>
  </w:num>
  <w:num w:numId="25">
    <w:abstractNumId w:val="22"/>
  </w:num>
  <w:num w:numId="26">
    <w:abstractNumId w:val="6"/>
    <w:lvlOverride w:ilvl="0">
      <w:startOverride w:val="4"/>
    </w:lvlOverride>
    <w:lvlOverride w:ilvl="1">
      <w:startOverride w:val="3"/>
    </w:lvlOverride>
    <w:lvlOverride w:ilvl="2">
      <w:startOverride w:val="1"/>
    </w:lvlOverride>
    <w:lvlOverride w:ilvl="3">
      <w:startOverride w:val="1"/>
    </w:lvlOverride>
  </w:num>
  <w:num w:numId="27">
    <w:abstractNumId w:val="14"/>
  </w:num>
  <w:num w:numId="28">
    <w:abstractNumId w:val="16"/>
  </w:num>
  <w:num w:numId="29">
    <w:abstractNumId w:val="5"/>
  </w:num>
  <w:num w:numId="30">
    <w:abstractNumId w:val="13"/>
  </w:num>
  <w:num w:numId="31">
    <w:abstractNumId w:val="12"/>
  </w:num>
  <w:num w:numId="32">
    <w:abstractNumId w:val="34"/>
  </w:num>
  <w:num w:numId="33">
    <w:abstractNumId w:val="3"/>
  </w:num>
  <w:num w:numId="34">
    <w:abstractNumId w:val="27"/>
  </w:num>
  <w:num w:numId="35">
    <w:abstractNumId w:val="17"/>
  </w:num>
  <w:num w:numId="36">
    <w:abstractNumId w:val="28"/>
  </w:num>
  <w:num w:numId="37">
    <w:abstractNumId w:val="29"/>
  </w:num>
  <w:num w:numId="38">
    <w:abstractNumId w:val="23"/>
  </w:num>
  <w:num w:numId="39">
    <w:abstractNumId w:val="10"/>
  </w:num>
  <w:num w:numId="40">
    <w:abstractNumId w:val="19"/>
  </w:num>
  <w:num w:numId="41">
    <w:abstractNumId w:val="4"/>
  </w:num>
  <w:num w:numId="42">
    <w:abstractNumId w:val="25"/>
  </w:num>
  <w:num w:numId="43">
    <w:abstractNumId w:val="32"/>
  </w:num>
  <w:num w:numId="44">
    <w:abstractNumId w:val="11"/>
  </w:num>
  <w:num w:numId="45">
    <w:abstractNumId w:val="7"/>
  </w:num>
  <w:num w:numId="46">
    <w:abstractNumId w:val="26"/>
  </w:num>
  <w:num w:numId="4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0B"/>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3ACC"/>
    <w:rsid w:val="000D500A"/>
    <w:rsid w:val="000E2A28"/>
    <w:rsid w:val="000E52AD"/>
    <w:rsid w:val="000E7D1E"/>
    <w:rsid w:val="00103B4D"/>
    <w:rsid w:val="00104743"/>
    <w:rsid w:val="00106D19"/>
    <w:rsid w:val="0011317F"/>
    <w:rsid w:val="001157BF"/>
    <w:rsid w:val="0012020C"/>
    <w:rsid w:val="001214C8"/>
    <w:rsid w:val="00122062"/>
    <w:rsid w:val="00122DA4"/>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4B55"/>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47DFA"/>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321C"/>
    <w:rsid w:val="002844D0"/>
    <w:rsid w:val="00291906"/>
    <w:rsid w:val="00291E76"/>
    <w:rsid w:val="002923BA"/>
    <w:rsid w:val="00296216"/>
    <w:rsid w:val="00296E77"/>
    <w:rsid w:val="002A24F3"/>
    <w:rsid w:val="002A33CA"/>
    <w:rsid w:val="002A4CC1"/>
    <w:rsid w:val="002A7114"/>
    <w:rsid w:val="002B2198"/>
    <w:rsid w:val="002B670A"/>
    <w:rsid w:val="002B7B8F"/>
    <w:rsid w:val="002C13B6"/>
    <w:rsid w:val="002C1C93"/>
    <w:rsid w:val="002C1E5E"/>
    <w:rsid w:val="002D0F6C"/>
    <w:rsid w:val="002D2CC5"/>
    <w:rsid w:val="002D3BD2"/>
    <w:rsid w:val="002D5CD8"/>
    <w:rsid w:val="002D5F65"/>
    <w:rsid w:val="002E0FC5"/>
    <w:rsid w:val="002F06BE"/>
    <w:rsid w:val="002F219C"/>
    <w:rsid w:val="002F3A03"/>
    <w:rsid w:val="002F5198"/>
    <w:rsid w:val="00300FCA"/>
    <w:rsid w:val="003021CD"/>
    <w:rsid w:val="0030378A"/>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4A2"/>
    <w:rsid w:val="003D6793"/>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3371"/>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3136"/>
    <w:rsid w:val="00513C5D"/>
    <w:rsid w:val="00514B44"/>
    <w:rsid w:val="005151DE"/>
    <w:rsid w:val="00515795"/>
    <w:rsid w:val="00517428"/>
    <w:rsid w:val="00526B03"/>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4ED"/>
    <w:rsid w:val="00607FCF"/>
    <w:rsid w:val="0061295F"/>
    <w:rsid w:val="006155EB"/>
    <w:rsid w:val="006169CA"/>
    <w:rsid w:val="0062215D"/>
    <w:rsid w:val="00627D3F"/>
    <w:rsid w:val="006309B9"/>
    <w:rsid w:val="00636F1D"/>
    <w:rsid w:val="006414BD"/>
    <w:rsid w:val="0064557F"/>
    <w:rsid w:val="00653FBB"/>
    <w:rsid w:val="00654964"/>
    <w:rsid w:val="006564FD"/>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A07"/>
    <w:rsid w:val="006C2E2B"/>
    <w:rsid w:val="006D1356"/>
    <w:rsid w:val="006D188E"/>
    <w:rsid w:val="006D3569"/>
    <w:rsid w:val="006D3D7F"/>
    <w:rsid w:val="006D3FD8"/>
    <w:rsid w:val="006E1816"/>
    <w:rsid w:val="006E29AB"/>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5AAE"/>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A5F81"/>
    <w:rsid w:val="007B1881"/>
    <w:rsid w:val="007C0C94"/>
    <w:rsid w:val="007C189C"/>
    <w:rsid w:val="007C334B"/>
    <w:rsid w:val="007C3A04"/>
    <w:rsid w:val="007C4359"/>
    <w:rsid w:val="007D09D2"/>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554A"/>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057"/>
    <w:rsid w:val="00991236"/>
    <w:rsid w:val="00995790"/>
    <w:rsid w:val="00995961"/>
    <w:rsid w:val="009A3E65"/>
    <w:rsid w:val="009A4AAC"/>
    <w:rsid w:val="009A5B04"/>
    <w:rsid w:val="009B1671"/>
    <w:rsid w:val="009B188C"/>
    <w:rsid w:val="009B1C10"/>
    <w:rsid w:val="009B275B"/>
    <w:rsid w:val="009B2908"/>
    <w:rsid w:val="009B3664"/>
    <w:rsid w:val="009B442A"/>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4970"/>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AF7E15"/>
    <w:rsid w:val="00B04A58"/>
    <w:rsid w:val="00B072B9"/>
    <w:rsid w:val="00B07D3C"/>
    <w:rsid w:val="00B119A7"/>
    <w:rsid w:val="00B15DDE"/>
    <w:rsid w:val="00B162F7"/>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C08B4"/>
    <w:rsid w:val="00BC0DE1"/>
    <w:rsid w:val="00BC7448"/>
    <w:rsid w:val="00BC786A"/>
    <w:rsid w:val="00BD0951"/>
    <w:rsid w:val="00BD2B47"/>
    <w:rsid w:val="00BD38DB"/>
    <w:rsid w:val="00BD44F9"/>
    <w:rsid w:val="00BD5188"/>
    <w:rsid w:val="00BE1F43"/>
    <w:rsid w:val="00BE3027"/>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69DB"/>
    <w:rsid w:val="00C8717F"/>
    <w:rsid w:val="00C87D88"/>
    <w:rsid w:val="00C903BC"/>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93D"/>
    <w:rsid w:val="00CD3D37"/>
    <w:rsid w:val="00CD4B49"/>
    <w:rsid w:val="00CD50B6"/>
    <w:rsid w:val="00CD5C21"/>
    <w:rsid w:val="00CE151C"/>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1A55"/>
    <w:rsid w:val="00D75019"/>
    <w:rsid w:val="00D816B6"/>
    <w:rsid w:val="00D86E61"/>
    <w:rsid w:val="00D9341D"/>
    <w:rsid w:val="00DA2447"/>
    <w:rsid w:val="00DA7CC0"/>
    <w:rsid w:val="00DB00B9"/>
    <w:rsid w:val="00DB08C8"/>
    <w:rsid w:val="00DB3380"/>
    <w:rsid w:val="00DB396B"/>
    <w:rsid w:val="00DB747F"/>
    <w:rsid w:val="00DC25A7"/>
    <w:rsid w:val="00DC33C8"/>
    <w:rsid w:val="00DC6710"/>
    <w:rsid w:val="00DC7C33"/>
    <w:rsid w:val="00DD0244"/>
    <w:rsid w:val="00DD0B1B"/>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2B3"/>
    <w:rsid w:val="00E0165F"/>
    <w:rsid w:val="00E049F1"/>
    <w:rsid w:val="00E12ACF"/>
    <w:rsid w:val="00E15C49"/>
    <w:rsid w:val="00E2423D"/>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0DF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0628"/>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5756"/>
    <w:rsid w:val="00F67FD5"/>
    <w:rsid w:val="00F70830"/>
    <w:rsid w:val="00F70886"/>
    <w:rsid w:val="00F72C45"/>
    <w:rsid w:val="00F730D1"/>
    <w:rsid w:val="00F74F74"/>
    <w:rsid w:val="00F81575"/>
    <w:rsid w:val="00F82B12"/>
    <w:rsid w:val="00F855C3"/>
    <w:rsid w:val="00F86876"/>
    <w:rsid w:val="00F86B6D"/>
    <w:rsid w:val="00F938B7"/>
    <w:rsid w:val="00F96006"/>
    <w:rsid w:val="00F96020"/>
    <w:rsid w:val="00F96721"/>
    <w:rsid w:val="00FA115A"/>
    <w:rsid w:val="00FA4853"/>
    <w:rsid w:val="00FA4966"/>
    <w:rsid w:val="00FB2519"/>
    <w:rsid w:val="00FB340A"/>
    <w:rsid w:val="00FB4649"/>
    <w:rsid w:val="00FC5341"/>
    <w:rsid w:val="00FC6253"/>
    <w:rsid w:val="00FC7071"/>
    <w:rsid w:val="00FD107D"/>
    <w:rsid w:val="00FD48D0"/>
    <w:rsid w:val="00FE172E"/>
    <w:rsid w:val="00FE3089"/>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
    <w:name w:val="Unresolved Mention"/>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ernesta.ziauniene@panrs.lt"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3BB604AE984D9A942530A4865A0021"/>
        <w:category>
          <w:name w:val="General"/>
          <w:gallery w:val="placeholder"/>
        </w:category>
        <w:types>
          <w:type w:val="bbPlcHdr"/>
        </w:types>
        <w:behaviors>
          <w:behavior w:val="content"/>
        </w:behaviors>
        <w:guid w:val="{B7550C14-C1DD-4154-B4B3-7C257E576309}"/>
      </w:docPartPr>
      <w:docPartBody>
        <w:p w:rsidR="00FE443E" w:rsidRDefault="000F4EA4" w:rsidP="000F4EA4">
          <w:pPr>
            <w:pStyle w:val="2A3BB604AE984D9A942530A4865A0021"/>
          </w:pPr>
          <w:r>
            <w:rPr>
              <w:rStyle w:val="PlaceholderText"/>
            </w:rPr>
            <w:t>Choose an item.</w:t>
          </w:r>
        </w:p>
      </w:docPartBody>
    </w:docPart>
    <w:docPart>
      <w:docPartPr>
        <w:name w:val="C9C5C9F29B7C440AA038629A1301F754"/>
        <w:category>
          <w:name w:val="General"/>
          <w:gallery w:val="placeholder"/>
        </w:category>
        <w:types>
          <w:type w:val="bbPlcHdr"/>
        </w:types>
        <w:behaviors>
          <w:behavior w:val="content"/>
        </w:behaviors>
        <w:guid w:val="{463E08EC-930E-484E-ADE4-4D198D8EFAC4}"/>
      </w:docPartPr>
      <w:docPartBody>
        <w:p w:rsidR="00FE443E" w:rsidRDefault="000F4EA4" w:rsidP="000F4EA4">
          <w:pPr>
            <w:pStyle w:val="C9C5C9F29B7C440AA038629A1301F754"/>
          </w:pPr>
          <w:r>
            <w:rPr>
              <w:rStyle w:val="PlaceholderText"/>
            </w:rPr>
            <w:t>Choose an item.</w:t>
          </w:r>
        </w:p>
      </w:docPartBody>
    </w:docPart>
    <w:docPart>
      <w:docPartPr>
        <w:name w:val="A06F5F5367F44CF09497A853D98F1140"/>
        <w:category>
          <w:name w:val="General"/>
          <w:gallery w:val="placeholder"/>
        </w:category>
        <w:types>
          <w:type w:val="bbPlcHdr"/>
        </w:types>
        <w:behaviors>
          <w:behavior w:val="content"/>
        </w:behaviors>
        <w:guid w:val="{9AACED86-0A17-4C87-8AFE-216C4B366BE8}"/>
      </w:docPartPr>
      <w:docPartBody>
        <w:p w:rsidR="00FE443E" w:rsidRDefault="000F4EA4" w:rsidP="000F4EA4">
          <w:pPr>
            <w:pStyle w:val="A06F5F5367F44CF09497A853D98F1140"/>
          </w:pPr>
          <w:r>
            <w:rPr>
              <w:rStyle w:val="PlaceholderText"/>
            </w:rPr>
            <w:t>Choose an item.</w:t>
          </w:r>
        </w:p>
      </w:docPartBody>
    </w:docPart>
    <w:docPart>
      <w:docPartPr>
        <w:name w:val="E099CC64DA684B5AA7D9CCBED49A0376"/>
        <w:category>
          <w:name w:val="General"/>
          <w:gallery w:val="placeholder"/>
        </w:category>
        <w:types>
          <w:type w:val="bbPlcHdr"/>
        </w:types>
        <w:behaviors>
          <w:behavior w:val="content"/>
        </w:behaviors>
        <w:guid w:val="{6C2DF4E3-D474-4BA3-9411-7C6E38E80A38}"/>
      </w:docPartPr>
      <w:docPartBody>
        <w:p w:rsidR="00FE443E" w:rsidRDefault="000F4EA4" w:rsidP="000F4EA4">
          <w:pPr>
            <w:pStyle w:val="E099CC64DA684B5AA7D9CCBED49A0376"/>
          </w:pPr>
          <w:r>
            <w:rPr>
              <w:rStyle w:val="PlaceholderText"/>
            </w:rPr>
            <w:t>Choose an item.</w:t>
          </w:r>
        </w:p>
      </w:docPartBody>
    </w:docPart>
    <w:docPart>
      <w:docPartPr>
        <w:name w:val="4759564E28374F2EBEB8CBFC13AC32F0"/>
        <w:category>
          <w:name w:val="General"/>
          <w:gallery w:val="placeholder"/>
        </w:category>
        <w:types>
          <w:type w:val="bbPlcHdr"/>
        </w:types>
        <w:behaviors>
          <w:behavior w:val="content"/>
        </w:behaviors>
        <w:guid w:val="{6556E1A4-EBF8-43BF-8230-A744FCE4B3EA}"/>
      </w:docPartPr>
      <w:docPartBody>
        <w:p w:rsidR="00FE443E" w:rsidRDefault="000F4EA4" w:rsidP="000F4EA4">
          <w:pPr>
            <w:pStyle w:val="4759564E28374F2EBEB8CBFC13AC32F0"/>
          </w:pPr>
          <w:r>
            <w:rPr>
              <w:rStyle w:val="PlaceholderText"/>
            </w:rPr>
            <w:t>Choose an item.</w:t>
          </w:r>
        </w:p>
      </w:docPartBody>
    </w:docPart>
    <w:docPart>
      <w:docPartPr>
        <w:name w:val="48A138C024B0494AA1E359AF9CF036A9"/>
        <w:category>
          <w:name w:val="General"/>
          <w:gallery w:val="placeholder"/>
        </w:category>
        <w:types>
          <w:type w:val="bbPlcHdr"/>
        </w:types>
        <w:behaviors>
          <w:behavior w:val="content"/>
        </w:behaviors>
        <w:guid w:val="{4E724537-0185-4B0B-8368-AD72DB97DE0D}"/>
      </w:docPartPr>
      <w:docPartBody>
        <w:p w:rsidR="00FE443E" w:rsidRDefault="000F4EA4" w:rsidP="000F4EA4">
          <w:pPr>
            <w:pStyle w:val="48A138C024B0494AA1E359AF9CF036A9"/>
          </w:pPr>
          <w:r>
            <w:rPr>
              <w:rStyle w:val="PlaceholderText"/>
            </w:rPr>
            <w:t>Choose an item.</w:t>
          </w:r>
        </w:p>
      </w:docPartBody>
    </w:docPart>
    <w:docPart>
      <w:docPartPr>
        <w:name w:val="EFE21A5709BC4FF1A661AA869E2552B1"/>
        <w:category>
          <w:name w:val="General"/>
          <w:gallery w:val="placeholder"/>
        </w:category>
        <w:types>
          <w:type w:val="bbPlcHdr"/>
        </w:types>
        <w:behaviors>
          <w:behavior w:val="content"/>
        </w:behaviors>
        <w:guid w:val="{5B9DF3C0-4024-416D-A631-6510D0A95A5E}"/>
      </w:docPartPr>
      <w:docPartBody>
        <w:p w:rsidR="00FE443E" w:rsidRDefault="000F4EA4" w:rsidP="000F4EA4">
          <w:pPr>
            <w:pStyle w:val="EFE21A5709BC4FF1A661AA869E2552B1"/>
          </w:pPr>
          <w:r>
            <w:rPr>
              <w:rStyle w:val="PlaceholderText"/>
            </w:rPr>
            <w:t>Choose an item.</w:t>
          </w:r>
        </w:p>
      </w:docPartBody>
    </w:docPart>
    <w:docPart>
      <w:docPartPr>
        <w:name w:val="F2D8BE723DA046128EC6BD5C915EE9AB"/>
        <w:category>
          <w:name w:val="General"/>
          <w:gallery w:val="placeholder"/>
        </w:category>
        <w:types>
          <w:type w:val="bbPlcHdr"/>
        </w:types>
        <w:behaviors>
          <w:behavior w:val="content"/>
        </w:behaviors>
        <w:guid w:val="{7DBB2F8D-B241-4CC1-BA6C-5F9A279205F6}"/>
      </w:docPartPr>
      <w:docPartBody>
        <w:p w:rsidR="00FE443E" w:rsidRDefault="000F4EA4" w:rsidP="000F4EA4">
          <w:pPr>
            <w:pStyle w:val="F2D8BE723DA046128EC6BD5C915EE9AB"/>
          </w:pPr>
          <w:r>
            <w:rPr>
              <w:rStyle w:val="PlaceholderText"/>
            </w:rPr>
            <w:t>Choose an item.</w:t>
          </w:r>
        </w:p>
      </w:docPartBody>
    </w:docPart>
    <w:docPart>
      <w:docPartPr>
        <w:name w:val="712CEA7436F04225A87260DF05ACF907"/>
        <w:category>
          <w:name w:val="General"/>
          <w:gallery w:val="placeholder"/>
        </w:category>
        <w:types>
          <w:type w:val="bbPlcHdr"/>
        </w:types>
        <w:behaviors>
          <w:behavior w:val="content"/>
        </w:behaviors>
        <w:guid w:val="{53C882B8-A708-46DB-B2AC-4985FA2760C2}"/>
      </w:docPartPr>
      <w:docPartBody>
        <w:p w:rsidR="00FE443E" w:rsidRDefault="000F4EA4" w:rsidP="000F4EA4">
          <w:pPr>
            <w:pStyle w:val="712CEA7436F04225A87260DF05ACF90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EA4"/>
    <w:rsid w:val="00011C74"/>
    <w:rsid w:val="000B6656"/>
    <w:rsid w:val="000D4967"/>
    <w:rsid w:val="000F2DC9"/>
    <w:rsid w:val="000F4EA4"/>
    <w:rsid w:val="00100DFA"/>
    <w:rsid w:val="001502B8"/>
    <w:rsid w:val="00165F8D"/>
    <w:rsid w:val="001820C8"/>
    <w:rsid w:val="001B3BB5"/>
    <w:rsid w:val="001C5286"/>
    <w:rsid w:val="001F74E5"/>
    <w:rsid w:val="002644C6"/>
    <w:rsid w:val="002B0D12"/>
    <w:rsid w:val="002E551F"/>
    <w:rsid w:val="00305797"/>
    <w:rsid w:val="00381A50"/>
    <w:rsid w:val="00393719"/>
    <w:rsid w:val="003C7347"/>
    <w:rsid w:val="00483037"/>
    <w:rsid w:val="00490ECF"/>
    <w:rsid w:val="00491DD7"/>
    <w:rsid w:val="004969AE"/>
    <w:rsid w:val="004F5DCE"/>
    <w:rsid w:val="00506BD1"/>
    <w:rsid w:val="00532BDB"/>
    <w:rsid w:val="005B3787"/>
    <w:rsid w:val="005E4D24"/>
    <w:rsid w:val="006805B8"/>
    <w:rsid w:val="006D1916"/>
    <w:rsid w:val="007A0814"/>
    <w:rsid w:val="008164F2"/>
    <w:rsid w:val="00830BF1"/>
    <w:rsid w:val="00885A75"/>
    <w:rsid w:val="009058C7"/>
    <w:rsid w:val="009D3C9C"/>
    <w:rsid w:val="009E1028"/>
    <w:rsid w:val="00A028A0"/>
    <w:rsid w:val="00A70B7B"/>
    <w:rsid w:val="00A95F92"/>
    <w:rsid w:val="00AD13A6"/>
    <w:rsid w:val="00B70EFD"/>
    <w:rsid w:val="00BF03C8"/>
    <w:rsid w:val="00C25AAA"/>
    <w:rsid w:val="00D163A1"/>
    <w:rsid w:val="00D54E2D"/>
    <w:rsid w:val="00D76FE5"/>
    <w:rsid w:val="00D8340B"/>
    <w:rsid w:val="00D950B4"/>
    <w:rsid w:val="00DC7A99"/>
    <w:rsid w:val="00DD3A85"/>
    <w:rsid w:val="00E97B0B"/>
    <w:rsid w:val="00EC3B20"/>
    <w:rsid w:val="00EE11C4"/>
    <w:rsid w:val="00EF0ED4"/>
    <w:rsid w:val="00F70E98"/>
    <w:rsid w:val="00F82B12"/>
    <w:rsid w:val="00FE4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EA4"/>
  </w:style>
  <w:style w:type="paragraph" w:customStyle="1" w:styleId="2A3BB604AE984D9A942530A4865A0021">
    <w:name w:val="2A3BB604AE984D9A942530A4865A0021"/>
    <w:rsid w:val="000F4EA4"/>
  </w:style>
  <w:style w:type="paragraph" w:customStyle="1" w:styleId="C9C5C9F29B7C440AA038629A1301F754">
    <w:name w:val="C9C5C9F29B7C440AA038629A1301F754"/>
    <w:rsid w:val="000F4EA4"/>
  </w:style>
  <w:style w:type="paragraph" w:customStyle="1" w:styleId="A06F5F5367F44CF09497A853D98F1140">
    <w:name w:val="A06F5F5367F44CF09497A853D98F1140"/>
    <w:rsid w:val="000F4EA4"/>
  </w:style>
  <w:style w:type="paragraph" w:customStyle="1" w:styleId="E099CC64DA684B5AA7D9CCBED49A0376">
    <w:name w:val="E099CC64DA684B5AA7D9CCBED49A0376"/>
    <w:rsid w:val="000F4EA4"/>
  </w:style>
  <w:style w:type="paragraph" w:customStyle="1" w:styleId="4759564E28374F2EBEB8CBFC13AC32F0">
    <w:name w:val="4759564E28374F2EBEB8CBFC13AC32F0"/>
    <w:rsid w:val="000F4EA4"/>
  </w:style>
  <w:style w:type="paragraph" w:customStyle="1" w:styleId="48A138C024B0494AA1E359AF9CF036A9">
    <w:name w:val="48A138C024B0494AA1E359AF9CF036A9"/>
    <w:rsid w:val="000F4EA4"/>
  </w:style>
  <w:style w:type="paragraph" w:customStyle="1" w:styleId="EFE21A5709BC4FF1A661AA869E2552B1">
    <w:name w:val="EFE21A5709BC4FF1A661AA869E2552B1"/>
    <w:rsid w:val="000F4EA4"/>
  </w:style>
  <w:style w:type="paragraph" w:customStyle="1" w:styleId="F2D8BE723DA046128EC6BD5C915EE9AB">
    <w:name w:val="F2D8BE723DA046128EC6BD5C915EE9AB"/>
    <w:rsid w:val="000F4EA4"/>
  </w:style>
  <w:style w:type="paragraph" w:customStyle="1" w:styleId="712CEA7436F04225A87260DF05ACF907">
    <w:name w:val="712CEA7436F04225A87260DF05ACF907"/>
    <w:rsid w:val="000F4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CB45C-056D-4ECB-9C89-423D96DE2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24</Pages>
  <Words>49161</Words>
  <Characters>28023</Characters>
  <Application>Microsoft Office Word</Application>
  <DocSecurity>0</DocSecurity>
  <Lines>233</Lines>
  <Paragraphs>154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Ernesta Ziauniene</cp:lastModifiedBy>
  <cp:revision>30</cp:revision>
  <cp:lastPrinted>2024-05-30T13:40:00Z</cp:lastPrinted>
  <dcterms:created xsi:type="dcterms:W3CDTF">2025-05-05T12:50:00Z</dcterms:created>
  <dcterms:modified xsi:type="dcterms:W3CDTF">2025-06-18T06:34:00Z</dcterms:modified>
</cp:coreProperties>
</file>